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279" w:rsidRPr="00842279" w:rsidRDefault="00842279" w:rsidP="00842279">
      <w:pPr>
        <w:spacing w:before="78" w:after="78" w:line="240" w:lineRule="auto"/>
        <w:outlineLvl w:val="0"/>
        <w:rPr>
          <w:rFonts w:ascii="Trebuchet MS" w:eastAsia="Times New Roman" w:hAnsi="Trebuchet MS" w:cs="Times New Roman"/>
          <w:b/>
          <w:bCs/>
          <w:color w:val="503F20"/>
          <w:kern w:val="36"/>
          <w:sz w:val="34"/>
          <w:szCs w:val="34"/>
          <w:lang w:eastAsia="ru-RU"/>
        </w:rPr>
      </w:pPr>
      <w:r w:rsidRPr="00842279">
        <w:rPr>
          <w:rFonts w:ascii="Trebuchet MS" w:eastAsia="Times New Roman" w:hAnsi="Trebuchet MS" w:cs="Times New Roman"/>
          <w:b/>
          <w:bCs/>
          <w:color w:val="503F20"/>
          <w:kern w:val="36"/>
          <w:sz w:val="34"/>
          <w:szCs w:val="34"/>
          <w:lang w:eastAsia="ru-RU"/>
        </w:rPr>
        <w:t>Работа классного руководителя по профориентации школьников</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color w:val="2F2A1E"/>
          <w:sz w:val="27"/>
          <w:szCs w:val="27"/>
          <w:lang w:eastAsia="ru-RU"/>
        </w:rPr>
        <w:t>Уже  в  9 классе  базовой  школы  уче</w:t>
      </w:r>
      <w:r w:rsidRPr="00842279">
        <w:rPr>
          <w:rFonts w:ascii="Arial" w:eastAsia="Times New Roman" w:hAnsi="Arial" w:cs="Arial"/>
          <w:color w:val="2F2A1E"/>
          <w:sz w:val="27"/>
          <w:szCs w:val="27"/>
          <w:lang w:eastAsia="ru-RU"/>
        </w:rPr>
        <w:softHyphen/>
        <w:t>ник  должен  получить  информацию  о  возможных  путях  продолжения  образо</w:t>
      </w:r>
      <w:r w:rsidRPr="00842279">
        <w:rPr>
          <w:rFonts w:ascii="Arial" w:eastAsia="Times New Roman" w:hAnsi="Arial" w:cs="Arial"/>
          <w:color w:val="2F2A1E"/>
          <w:sz w:val="27"/>
          <w:szCs w:val="27"/>
          <w:lang w:eastAsia="ru-RU"/>
        </w:rPr>
        <w:softHyphen/>
        <w:t>вания,  оценить  свои  силы  и  принять  ответственное  решение.</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color w:val="2F2A1E"/>
          <w:sz w:val="27"/>
          <w:szCs w:val="27"/>
          <w:lang w:eastAsia="ru-RU"/>
        </w:rPr>
        <w:t xml:space="preserve">Содержательную  основу  </w:t>
      </w:r>
      <w:proofErr w:type="spellStart"/>
      <w:r w:rsidRPr="00842279">
        <w:rPr>
          <w:rFonts w:ascii="Arial" w:eastAsia="Times New Roman" w:hAnsi="Arial" w:cs="Arial"/>
          <w:color w:val="2F2A1E"/>
          <w:sz w:val="27"/>
          <w:szCs w:val="27"/>
          <w:lang w:eastAsia="ru-RU"/>
        </w:rPr>
        <w:t>допрофиль</w:t>
      </w:r>
      <w:r w:rsidRPr="00842279">
        <w:rPr>
          <w:rFonts w:ascii="Arial" w:eastAsia="Times New Roman" w:hAnsi="Arial" w:cs="Arial"/>
          <w:color w:val="2F2A1E"/>
          <w:sz w:val="27"/>
          <w:szCs w:val="27"/>
          <w:lang w:eastAsia="ru-RU"/>
        </w:rPr>
        <w:softHyphen/>
        <w:t>ной</w:t>
      </w:r>
      <w:proofErr w:type="spellEnd"/>
      <w:r w:rsidRPr="00842279">
        <w:rPr>
          <w:rFonts w:ascii="Arial" w:eastAsia="Times New Roman" w:hAnsi="Arial" w:cs="Arial"/>
          <w:color w:val="2F2A1E"/>
          <w:sz w:val="27"/>
          <w:szCs w:val="27"/>
          <w:lang w:eastAsia="ru-RU"/>
        </w:rPr>
        <w:t xml:space="preserve">  подготовки  учащиеся должны получить от классного руководителя. Он изучает коллектив и проводит </w:t>
      </w:r>
      <w:proofErr w:type="spellStart"/>
      <w:r w:rsidRPr="00842279">
        <w:rPr>
          <w:rFonts w:ascii="Arial" w:eastAsia="Times New Roman" w:hAnsi="Arial" w:cs="Arial"/>
          <w:color w:val="2F2A1E"/>
          <w:sz w:val="27"/>
          <w:szCs w:val="27"/>
          <w:lang w:eastAsia="ru-RU"/>
        </w:rPr>
        <w:t>профессиографическое</w:t>
      </w:r>
      <w:proofErr w:type="spellEnd"/>
      <w:r w:rsidRPr="00842279">
        <w:rPr>
          <w:rFonts w:ascii="Arial" w:eastAsia="Times New Roman" w:hAnsi="Arial" w:cs="Arial"/>
          <w:color w:val="2F2A1E"/>
          <w:sz w:val="27"/>
          <w:szCs w:val="27"/>
          <w:lang w:eastAsia="ru-RU"/>
        </w:rPr>
        <w:t xml:space="preserve"> исследование. Задачей  </w:t>
      </w:r>
      <w:proofErr w:type="spellStart"/>
      <w:r w:rsidRPr="00842279">
        <w:rPr>
          <w:rFonts w:ascii="Arial" w:eastAsia="Times New Roman" w:hAnsi="Arial" w:cs="Arial"/>
          <w:color w:val="2F2A1E"/>
          <w:sz w:val="27"/>
          <w:szCs w:val="27"/>
          <w:lang w:eastAsia="ru-RU"/>
        </w:rPr>
        <w:t>профессиографического</w:t>
      </w:r>
      <w:proofErr w:type="spellEnd"/>
      <w:r w:rsidRPr="00842279">
        <w:rPr>
          <w:rFonts w:ascii="Arial" w:eastAsia="Times New Roman" w:hAnsi="Arial" w:cs="Arial"/>
          <w:color w:val="2F2A1E"/>
          <w:sz w:val="27"/>
          <w:szCs w:val="27"/>
          <w:lang w:eastAsia="ru-RU"/>
        </w:rPr>
        <w:t>  исследования  является  со</w:t>
      </w:r>
      <w:r w:rsidRPr="00842279">
        <w:rPr>
          <w:rFonts w:ascii="Arial" w:eastAsia="Times New Roman" w:hAnsi="Arial" w:cs="Arial"/>
          <w:color w:val="2F2A1E"/>
          <w:sz w:val="27"/>
          <w:szCs w:val="27"/>
          <w:lang w:eastAsia="ru-RU"/>
        </w:rPr>
        <w:softHyphen/>
        <w:t>ставление  учащимися  описания  профессии  с  целью  её  изучения  и  овладения  умениями  анализировать  другие  виды  профессионально</w:t>
      </w:r>
      <w:r w:rsidRPr="00842279">
        <w:rPr>
          <w:rFonts w:ascii="Arial" w:eastAsia="Times New Roman" w:hAnsi="Arial" w:cs="Arial"/>
          <w:color w:val="2F2A1E"/>
          <w:sz w:val="27"/>
          <w:szCs w:val="27"/>
          <w:lang w:eastAsia="ru-RU"/>
        </w:rPr>
        <w:softHyphen/>
        <w:t>го  труда. Такая  работа  позволит   глубже  узнать  содержание  и  харак</w:t>
      </w:r>
      <w:r w:rsidRPr="00842279">
        <w:rPr>
          <w:rFonts w:ascii="Arial" w:eastAsia="Times New Roman" w:hAnsi="Arial" w:cs="Arial"/>
          <w:color w:val="2F2A1E"/>
          <w:sz w:val="27"/>
          <w:szCs w:val="27"/>
          <w:lang w:eastAsia="ru-RU"/>
        </w:rPr>
        <w:softHyphen/>
        <w:t>тер  труда  будущей  профессии,  поможет  ученику  примерить себя  к  профессии,  оценить,  какими  качествами,  необходимыми  для  буду</w:t>
      </w:r>
      <w:r w:rsidRPr="00842279">
        <w:rPr>
          <w:rFonts w:ascii="Arial" w:eastAsia="Times New Roman" w:hAnsi="Arial" w:cs="Arial"/>
          <w:color w:val="2F2A1E"/>
          <w:sz w:val="27"/>
          <w:szCs w:val="27"/>
          <w:lang w:eastAsia="ru-RU"/>
        </w:rPr>
        <w:softHyphen/>
        <w:t>щей  работы,  он  обладает,  а  какие  предстоит  в  себе  воспитать.</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color w:val="2F2A1E"/>
          <w:sz w:val="27"/>
          <w:szCs w:val="27"/>
          <w:lang w:eastAsia="ru-RU"/>
        </w:rPr>
        <w:t xml:space="preserve">При  самостоятельном  </w:t>
      </w:r>
      <w:proofErr w:type="spellStart"/>
      <w:r w:rsidRPr="00842279">
        <w:rPr>
          <w:rFonts w:ascii="Arial" w:eastAsia="Times New Roman" w:hAnsi="Arial" w:cs="Arial"/>
          <w:color w:val="2F2A1E"/>
          <w:sz w:val="27"/>
          <w:szCs w:val="27"/>
          <w:lang w:eastAsia="ru-RU"/>
        </w:rPr>
        <w:t>профессиографическом</w:t>
      </w:r>
      <w:proofErr w:type="spellEnd"/>
      <w:r w:rsidRPr="00842279">
        <w:rPr>
          <w:rFonts w:ascii="Arial" w:eastAsia="Times New Roman" w:hAnsi="Arial" w:cs="Arial"/>
          <w:color w:val="2F2A1E"/>
          <w:sz w:val="27"/>
          <w:szCs w:val="27"/>
          <w:lang w:eastAsia="ru-RU"/>
        </w:rPr>
        <w:t>  исследовании  достигается  двойной  эффект:</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color w:val="2F2A1E"/>
          <w:sz w:val="27"/>
          <w:szCs w:val="27"/>
          <w:lang w:eastAsia="ru-RU"/>
        </w:rPr>
        <w:t xml:space="preserve">- </w:t>
      </w:r>
      <w:proofErr w:type="spellStart"/>
      <w:r w:rsidRPr="00842279">
        <w:rPr>
          <w:rFonts w:ascii="Arial" w:eastAsia="Times New Roman" w:hAnsi="Arial" w:cs="Arial"/>
          <w:color w:val="2F2A1E"/>
          <w:sz w:val="27"/>
          <w:szCs w:val="27"/>
          <w:lang w:eastAsia="ru-RU"/>
        </w:rPr>
        <w:t>профориентационный</w:t>
      </w:r>
      <w:proofErr w:type="spellEnd"/>
      <w:r w:rsidRPr="00842279">
        <w:rPr>
          <w:rFonts w:ascii="Arial" w:eastAsia="Times New Roman" w:hAnsi="Arial" w:cs="Arial"/>
          <w:color w:val="2F2A1E"/>
          <w:sz w:val="27"/>
          <w:szCs w:val="27"/>
          <w:lang w:eastAsia="ru-RU"/>
        </w:rPr>
        <w:t xml:space="preserve"> – получение  важной  информации;</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color w:val="2F2A1E"/>
          <w:sz w:val="27"/>
          <w:szCs w:val="27"/>
          <w:lang w:eastAsia="ru-RU"/>
        </w:rPr>
        <w:t xml:space="preserve">- </w:t>
      </w:r>
      <w:proofErr w:type="gramStart"/>
      <w:r w:rsidRPr="00842279">
        <w:rPr>
          <w:rFonts w:ascii="Arial" w:eastAsia="Times New Roman" w:hAnsi="Arial" w:cs="Arial"/>
          <w:color w:val="2F2A1E"/>
          <w:sz w:val="27"/>
          <w:szCs w:val="27"/>
          <w:lang w:eastAsia="ru-RU"/>
        </w:rPr>
        <w:t>воспитательный</w:t>
      </w:r>
      <w:proofErr w:type="gramEnd"/>
      <w:r w:rsidRPr="00842279">
        <w:rPr>
          <w:rFonts w:ascii="Arial" w:eastAsia="Times New Roman" w:hAnsi="Arial" w:cs="Arial"/>
          <w:color w:val="2F2A1E"/>
          <w:sz w:val="27"/>
          <w:szCs w:val="27"/>
          <w:lang w:eastAsia="ru-RU"/>
        </w:rPr>
        <w:t xml:space="preserve"> – уверенность  в  своих  воз</w:t>
      </w:r>
      <w:r w:rsidRPr="00842279">
        <w:rPr>
          <w:rFonts w:ascii="Arial" w:eastAsia="Times New Roman" w:hAnsi="Arial" w:cs="Arial"/>
          <w:color w:val="2F2A1E"/>
          <w:sz w:val="27"/>
          <w:szCs w:val="27"/>
          <w:lang w:eastAsia="ru-RU"/>
        </w:rPr>
        <w:softHyphen/>
        <w:t>можностях  разрешить  серьёзные  жизненные  задачи,  формирование  готовности  к  самостоятельному  решению  любых  других  серьёзных  задач.</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color w:val="2F2A1E"/>
          <w:sz w:val="27"/>
          <w:szCs w:val="27"/>
          <w:lang w:eastAsia="ru-RU"/>
        </w:rPr>
        <w:t>Поэтому при планировании работы с классом необходимо внести следующие мероприятия:</w:t>
      </w:r>
    </w:p>
    <w:p w:rsidR="00842279" w:rsidRPr="00842279" w:rsidRDefault="00842279" w:rsidP="00842279">
      <w:pPr>
        <w:numPr>
          <w:ilvl w:val="0"/>
          <w:numId w:val="1"/>
        </w:numPr>
        <w:spacing w:after="0" w:line="240" w:lineRule="auto"/>
        <w:ind w:left="407"/>
        <w:rPr>
          <w:rFonts w:ascii="Arial" w:eastAsia="Times New Roman" w:hAnsi="Arial" w:cs="Arial"/>
          <w:color w:val="443D2C"/>
          <w:sz w:val="20"/>
          <w:szCs w:val="20"/>
          <w:lang w:eastAsia="ru-RU"/>
        </w:rPr>
      </w:pPr>
      <w:r w:rsidRPr="00842279">
        <w:rPr>
          <w:rFonts w:ascii="Arial" w:eastAsia="Times New Roman" w:hAnsi="Arial" w:cs="Arial"/>
          <w:color w:val="443D2C"/>
          <w:sz w:val="27"/>
          <w:szCs w:val="27"/>
          <w:lang w:eastAsia="ru-RU"/>
        </w:rPr>
        <w:t>Анкетирование учащихся с целью выявления их представлений о профессиях и личного, индивидуального интереса к одной из профессий;</w:t>
      </w:r>
    </w:p>
    <w:p w:rsidR="00842279" w:rsidRPr="00842279" w:rsidRDefault="00842279" w:rsidP="00842279">
      <w:pPr>
        <w:numPr>
          <w:ilvl w:val="0"/>
          <w:numId w:val="1"/>
        </w:numPr>
        <w:spacing w:after="0" w:line="240" w:lineRule="auto"/>
        <w:ind w:left="407"/>
        <w:rPr>
          <w:rFonts w:ascii="Arial" w:eastAsia="Times New Roman" w:hAnsi="Arial" w:cs="Arial"/>
          <w:color w:val="443D2C"/>
          <w:sz w:val="20"/>
          <w:szCs w:val="20"/>
          <w:lang w:eastAsia="ru-RU"/>
        </w:rPr>
      </w:pPr>
      <w:r w:rsidRPr="00842279">
        <w:rPr>
          <w:rFonts w:ascii="Arial" w:eastAsia="Times New Roman" w:hAnsi="Arial" w:cs="Arial"/>
          <w:color w:val="443D2C"/>
          <w:sz w:val="27"/>
          <w:szCs w:val="27"/>
          <w:lang w:eastAsia="ru-RU"/>
        </w:rPr>
        <w:t>Встречи с представителями разных профессий;</w:t>
      </w:r>
    </w:p>
    <w:p w:rsidR="00842279" w:rsidRPr="00842279" w:rsidRDefault="00842279" w:rsidP="00842279">
      <w:pPr>
        <w:numPr>
          <w:ilvl w:val="0"/>
          <w:numId w:val="1"/>
        </w:numPr>
        <w:spacing w:after="0" w:line="240" w:lineRule="auto"/>
        <w:ind w:left="407"/>
        <w:rPr>
          <w:rFonts w:ascii="Arial" w:eastAsia="Times New Roman" w:hAnsi="Arial" w:cs="Arial"/>
          <w:color w:val="443D2C"/>
          <w:sz w:val="20"/>
          <w:szCs w:val="20"/>
          <w:lang w:eastAsia="ru-RU"/>
        </w:rPr>
      </w:pPr>
      <w:r w:rsidRPr="00842279">
        <w:rPr>
          <w:rFonts w:ascii="Arial" w:eastAsia="Times New Roman" w:hAnsi="Arial" w:cs="Arial"/>
          <w:color w:val="443D2C"/>
          <w:sz w:val="27"/>
          <w:szCs w:val="27"/>
          <w:lang w:eastAsia="ru-RU"/>
        </w:rPr>
        <w:t>Самостоятельные ученические интервью с представителями разных профессий, с предшествующим изучением особенностей данного вида трудовой деятельности;</w:t>
      </w:r>
    </w:p>
    <w:p w:rsidR="00842279" w:rsidRPr="00842279" w:rsidRDefault="00842279" w:rsidP="00842279">
      <w:pPr>
        <w:numPr>
          <w:ilvl w:val="0"/>
          <w:numId w:val="1"/>
        </w:numPr>
        <w:spacing w:after="0" w:line="240" w:lineRule="auto"/>
        <w:ind w:left="407"/>
        <w:rPr>
          <w:rFonts w:ascii="Arial" w:eastAsia="Times New Roman" w:hAnsi="Arial" w:cs="Arial"/>
          <w:color w:val="443D2C"/>
          <w:sz w:val="20"/>
          <w:szCs w:val="20"/>
          <w:lang w:eastAsia="ru-RU"/>
        </w:rPr>
      </w:pPr>
      <w:r w:rsidRPr="00842279">
        <w:rPr>
          <w:rFonts w:ascii="Arial" w:eastAsia="Times New Roman" w:hAnsi="Arial" w:cs="Arial"/>
          <w:color w:val="443D2C"/>
          <w:sz w:val="27"/>
          <w:szCs w:val="27"/>
          <w:lang w:eastAsia="ru-RU"/>
        </w:rPr>
        <w:t>Изучение классным руководителем семей, анкетирование родителей, лектории с советами родителям;</w:t>
      </w:r>
    </w:p>
    <w:p w:rsidR="00842279" w:rsidRPr="00842279" w:rsidRDefault="00842279" w:rsidP="00842279">
      <w:pPr>
        <w:spacing w:before="297" w:after="297" w:line="240" w:lineRule="auto"/>
        <w:outlineLvl w:val="2"/>
        <w:rPr>
          <w:rFonts w:ascii="Trebuchet MS" w:eastAsia="Times New Roman" w:hAnsi="Trebuchet MS" w:cs="Arial"/>
          <w:b/>
          <w:bCs/>
          <w:color w:val="92825D"/>
          <w:sz w:val="30"/>
          <w:szCs w:val="30"/>
          <w:lang w:eastAsia="ru-RU"/>
        </w:rPr>
      </w:pPr>
      <w:r w:rsidRPr="00842279">
        <w:rPr>
          <w:rFonts w:ascii="Trebuchet MS" w:eastAsia="Times New Roman" w:hAnsi="Trebuchet MS" w:cs="Arial"/>
          <w:b/>
          <w:bCs/>
          <w:color w:val="92825D"/>
          <w:sz w:val="27"/>
          <w:szCs w:val="27"/>
          <w:lang w:eastAsia="ru-RU"/>
        </w:rPr>
        <w:t>5.                Проведение со школьниками классных мероприятий, направленных на знакомство или овладение учениками азов профессии.</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color w:val="2F2A1E"/>
          <w:sz w:val="19"/>
          <w:szCs w:val="19"/>
          <w:lang w:eastAsia="ru-RU"/>
        </w:rPr>
        <w:t> </w:t>
      </w:r>
    </w:p>
    <w:p w:rsidR="00842279" w:rsidRDefault="00842279" w:rsidP="00842279">
      <w:pPr>
        <w:spacing w:before="188" w:after="188" w:line="240" w:lineRule="auto"/>
        <w:jc w:val="center"/>
        <w:rPr>
          <w:rFonts w:ascii="Arial" w:eastAsia="Times New Roman" w:hAnsi="Arial" w:cs="Arial"/>
          <w:b/>
          <w:bCs/>
          <w:color w:val="2F2A1E"/>
          <w:sz w:val="27"/>
          <w:szCs w:val="27"/>
          <w:lang w:eastAsia="ru-RU"/>
        </w:rPr>
      </w:pPr>
    </w:p>
    <w:p w:rsidR="00842279" w:rsidRDefault="00842279" w:rsidP="00842279">
      <w:pPr>
        <w:spacing w:before="188" w:after="188" w:line="240" w:lineRule="auto"/>
        <w:jc w:val="center"/>
        <w:rPr>
          <w:rFonts w:ascii="Arial" w:eastAsia="Times New Roman" w:hAnsi="Arial" w:cs="Arial"/>
          <w:b/>
          <w:bCs/>
          <w:color w:val="2F2A1E"/>
          <w:sz w:val="27"/>
          <w:szCs w:val="27"/>
          <w:lang w:eastAsia="ru-RU"/>
        </w:rPr>
      </w:pPr>
    </w:p>
    <w:p w:rsidR="00842279" w:rsidRPr="00842279" w:rsidRDefault="00842279" w:rsidP="00842279">
      <w:pPr>
        <w:spacing w:before="188" w:after="188" w:line="240" w:lineRule="auto"/>
        <w:jc w:val="center"/>
        <w:rPr>
          <w:rFonts w:ascii="Arial" w:eastAsia="Times New Roman" w:hAnsi="Arial" w:cs="Arial"/>
          <w:color w:val="2F2A1E"/>
          <w:sz w:val="19"/>
          <w:szCs w:val="19"/>
          <w:lang w:eastAsia="ru-RU"/>
        </w:rPr>
      </w:pPr>
      <w:r w:rsidRPr="00842279">
        <w:rPr>
          <w:rFonts w:ascii="Arial" w:eastAsia="Times New Roman" w:hAnsi="Arial" w:cs="Arial"/>
          <w:b/>
          <w:bCs/>
          <w:color w:val="2F2A1E"/>
          <w:sz w:val="27"/>
          <w:szCs w:val="27"/>
          <w:lang w:eastAsia="ru-RU"/>
        </w:rPr>
        <w:lastRenderedPageBreak/>
        <w:t>СЦЕНАРИЙ  РОДИТЕЛЬСКОГО СОБРАНИЯ</w:t>
      </w:r>
    </w:p>
    <w:p w:rsidR="00842279" w:rsidRPr="00842279" w:rsidRDefault="00842279" w:rsidP="00842279">
      <w:pPr>
        <w:spacing w:before="188" w:after="188" w:line="240" w:lineRule="auto"/>
        <w:jc w:val="center"/>
        <w:rPr>
          <w:rFonts w:ascii="Arial" w:eastAsia="Times New Roman" w:hAnsi="Arial" w:cs="Arial"/>
          <w:color w:val="2F2A1E"/>
          <w:sz w:val="19"/>
          <w:szCs w:val="19"/>
          <w:lang w:eastAsia="ru-RU"/>
        </w:rPr>
      </w:pPr>
      <w:r w:rsidRPr="00842279">
        <w:rPr>
          <w:rFonts w:ascii="Arial" w:eastAsia="Times New Roman" w:hAnsi="Arial" w:cs="Arial"/>
          <w:b/>
          <w:bCs/>
          <w:color w:val="2F2A1E"/>
          <w:sz w:val="27"/>
          <w:szCs w:val="27"/>
          <w:lang w:eastAsia="ru-RU"/>
        </w:rPr>
        <w:t>«ПЕРСПЕКТИВНЫЕ ПРОФЕССИИ И ОРИЕНТАЦИИ УЧАЩИХСЯ»</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color w:val="2F2A1E"/>
          <w:sz w:val="27"/>
          <w:szCs w:val="27"/>
          <w:lang w:eastAsia="ru-RU"/>
        </w:rPr>
        <w:t> </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color w:val="2F2A1E"/>
          <w:sz w:val="27"/>
          <w:szCs w:val="27"/>
          <w:lang w:eastAsia="ru-RU"/>
        </w:rPr>
        <w:t>Цель:</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color w:val="2F2A1E"/>
          <w:sz w:val="27"/>
          <w:szCs w:val="27"/>
          <w:lang w:eastAsia="ru-RU"/>
        </w:rPr>
        <w:t>Помощь учащимся в выборе будущей профессии и профиля обучения.</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color w:val="2F2A1E"/>
          <w:sz w:val="27"/>
          <w:szCs w:val="27"/>
          <w:lang w:eastAsia="ru-RU"/>
        </w:rPr>
        <w:t>         Задачи:</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color w:val="2F2A1E"/>
          <w:sz w:val="27"/>
          <w:szCs w:val="27"/>
          <w:lang w:eastAsia="ru-RU"/>
        </w:rPr>
        <w:t>1. Дать родителям представление об ориентациях и ценностях учащихся.</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color w:val="2F2A1E"/>
          <w:sz w:val="27"/>
          <w:szCs w:val="27"/>
          <w:lang w:eastAsia="ru-RU"/>
        </w:rPr>
        <w:t>2. Скорректировать профессиональные предпочтения и учащихся, и родителей.</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color w:val="2F2A1E"/>
          <w:sz w:val="27"/>
          <w:szCs w:val="27"/>
          <w:lang w:eastAsia="ru-RU"/>
        </w:rPr>
        <w:t>3. Показать, какие профессии являются перспективными в современном российском обществе.</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i/>
          <w:iCs/>
          <w:color w:val="2F2A1E"/>
          <w:sz w:val="27"/>
          <w:szCs w:val="27"/>
          <w:lang w:eastAsia="ru-RU"/>
        </w:rPr>
        <w:t>         Предварительная подготовка</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b/>
          <w:bCs/>
          <w:color w:val="2F2A1E"/>
          <w:sz w:val="27"/>
          <w:szCs w:val="27"/>
          <w:lang w:eastAsia="ru-RU"/>
        </w:rPr>
        <w:t>А) Методика «Мои ценности»</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color w:val="2F2A1E"/>
          <w:sz w:val="27"/>
          <w:szCs w:val="27"/>
          <w:lang w:eastAsia="ru-RU"/>
        </w:rPr>
        <w:t xml:space="preserve">Оптимально, если у каждого подростка будет листок, на котором </w:t>
      </w:r>
      <w:proofErr w:type="gramStart"/>
      <w:r w:rsidRPr="00842279">
        <w:rPr>
          <w:rFonts w:ascii="Arial" w:eastAsia="Times New Roman" w:hAnsi="Arial" w:cs="Arial"/>
          <w:color w:val="2F2A1E"/>
          <w:sz w:val="27"/>
          <w:szCs w:val="27"/>
          <w:lang w:eastAsia="ru-RU"/>
        </w:rPr>
        <w:t>напечатаны</w:t>
      </w:r>
      <w:proofErr w:type="gramEnd"/>
      <w:r w:rsidRPr="00842279">
        <w:rPr>
          <w:rFonts w:ascii="Arial" w:eastAsia="Times New Roman" w:hAnsi="Arial" w:cs="Arial"/>
          <w:color w:val="2F2A1E"/>
          <w:sz w:val="27"/>
          <w:szCs w:val="27"/>
          <w:lang w:eastAsia="ru-RU"/>
        </w:rPr>
        <w:t xml:space="preserve"> инструкция и список ценностей. Если такой возможности нет, прочитайте и разъясните инструкцию, список ценностей напишите на доске. Впрочем, инструкцию надо разъяснять в любом случае.</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color w:val="2F2A1E"/>
          <w:sz w:val="27"/>
          <w:szCs w:val="27"/>
          <w:lang w:eastAsia="ru-RU"/>
        </w:rPr>
        <w:t>У каждого учащегося также должен быть чистый листок для ответов.</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color w:val="2F2A1E"/>
          <w:sz w:val="27"/>
          <w:szCs w:val="27"/>
          <w:lang w:eastAsia="ru-RU"/>
        </w:rPr>
        <w:t> </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i/>
          <w:iCs/>
          <w:color w:val="2F2A1E"/>
          <w:sz w:val="27"/>
          <w:szCs w:val="27"/>
          <w:lang w:eastAsia="ru-RU"/>
        </w:rPr>
        <w:t>ИНСТРУКЦИЯ ДЛЯ УЧАЩИХСЯ</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color w:val="2F2A1E"/>
          <w:sz w:val="27"/>
          <w:szCs w:val="27"/>
          <w:lang w:eastAsia="ru-RU"/>
        </w:rPr>
        <w:t>На чистом листке напиши свой возраст и пол. Подписывать листок не надо.</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color w:val="2F2A1E"/>
          <w:sz w:val="27"/>
          <w:szCs w:val="27"/>
          <w:lang w:eastAsia="ru-RU"/>
        </w:rPr>
        <w:t>Перед тобой список ценностей. Для разных людей они имеют разное значение. Кому-то очень значимо иметь, например, хорошее здоровье и друзей, кому-то — уверенность в себе, хорошую работу и т.д. Это совершенно нормально. К тому же многие ценности взаимосвязаны.</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color w:val="2F2A1E"/>
          <w:sz w:val="27"/>
          <w:szCs w:val="27"/>
          <w:lang w:eastAsia="ru-RU"/>
        </w:rPr>
        <w:t>Прочитай внимательно список и подумай, что же для тебя имеет самое большое значение.</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color w:val="2F2A1E"/>
          <w:sz w:val="27"/>
          <w:szCs w:val="27"/>
          <w:lang w:eastAsia="ru-RU"/>
        </w:rPr>
        <w:t>Поставь на листке для ответов цифру 1, выбери из списка и напиши то, что для тебя наиболее ценно в жизни (и сейчас, и в будущем).</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color w:val="2F2A1E"/>
          <w:sz w:val="27"/>
          <w:szCs w:val="27"/>
          <w:lang w:eastAsia="ru-RU"/>
        </w:rPr>
        <w:t>Далее поставь цифру 2 и выбери то, что тоже важно, но немного меньше, чем первая ценность. И так далее.</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color w:val="2F2A1E"/>
          <w:sz w:val="27"/>
          <w:szCs w:val="27"/>
          <w:lang w:eastAsia="ru-RU"/>
        </w:rPr>
        <w:lastRenderedPageBreak/>
        <w:t xml:space="preserve">В результате у тебя получится свой список ценностей, где на первом месте стоит </w:t>
      </w:r>
      <w:proofErr w:type="gramStart"/>
      <w:r w:rsidRPr="00842279">
        <w:rPr>
          <w:rFonts w:ascii="Arial" w:eastAsia="Times New Roman" w:hAnsi="Arial" w:cs="Arial"/>
          <w:color w:val="2F2A1E"/>
          <w:sz w:val="27"/>
          <w:szCs w:val="27"/>
          <w:lang w:eastAsia="ru-RU"/>
        </w:rPr>
        <w:t>самое</w:t>
      </w:r>
      <w:proofErr w:type="gramEnd"/>
      <w:r w:rsidRPr="00842279">
        <w:rPr>
          <w:rFonts w:ascii="Arial" w:eastAsia="Times New Roman" w:hAnsi="Arial" w:cs="Arial"/>
          <w:color w:val="2F2A1E"/>
          <w:sz w:val="27"/>
          <w:szCs w:val="27"/>
          <w:lang w:eastAsia="ru-RU"/>
        </w:rPr>
        <w:t xml:space="preserve"> важное, а в конце — наименее важное.</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i/>
          <w:iCs/>
          <w:color w:val="2F2A1E"/>
          <w:sz w:val="27"/>
          <w:szCs w:val="27"/>
          <w:lang w:eastAsia="ru-RU"/>
        </w:rPr>
        <w:t>СПИСОК ЦЕННОСТЕЙ</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proofErr w:type="gramStart"/>
      <w:r w:rsidRPr="00842279">
        <w:rPr>
          <w:rFonts w:ascii="Arial" w:eastAsia="Times New Roman" w:hAnsi="Arial" w:cs="Arial"/>
          <w:color w:val="2F2A1E"/>
          <w:sz w:val="27"/>
          <w:szCs w:val="27"/>
          <w:lang w:eastAsia="ru-RU"/>
        </w:rPr>
        <w:t>Хорошее образование</w:t>
      </w:r>
      <w:r w:rsidRPr="00842279">
        <w:rPr>
          <w:rFonts w:ascii="Arial" w:eastAsia="Times New Roman" w:hAnsi="Arial" w:cs="Arial"/>
          <w:color w:val="2F2A1E"/>
          <w:sz w:val="19"/>
          <w:szCs w:val="19"/>
          <w:lang w:eastAsia="ru-RU"/>
        </w:rPr>
        <w:br/>
      </w:r>
      <w:r w:rsidRPr="00842279">
        <w:rPr>
          <w:rFonts w:ascii="Arial" w:eastAsia="Times New Roman" w:hAnsi="Arial" w:cs="Arial"/>
          <w:color w:val="2F2A1E"/>
          <w:sz w:val="27"/>
          <w:szCs w:val="27"/>
          <w:lang w:eastAsia="ru-RU"/>
        </w:rPr>
        <w:t>Хорошая работа и карьера</w:t>
      </w:r>
      <w:r w:rsidRPr="00842279">
        <w:rPr>
          <w:rFonts w:ascii="Arial" w:eastAsia="Times New Roman" w:hAnsi="Arial" w:cs="Arial"/>
          <w:color w:val="2F2A1E"/>
          <w:sz w:val="19"/>
          <w:szCs w:val="19"/>
          <w:lang w:eastAsia="ru-RU"/>
        </w:rPr>
        <w:br/>
      </w:r>
      <w:r w:rsidRPr="00842279">
        <w:rPr>
          <w:rFonts w:ascii="Arial" w:eastAsia="Times New Roman" w:hAnsi="Arial" w:cs="Arial"/>
          <w:color w:val="2F2A1E"/>
          <w:sz w:val="27"/>
          <w:szCs w:val="27"/>
          <w:lang w:eastAsia="ru-RU"/>
        </w:rPr>
        <w:t>Счастливая семья</w:t>
      </w:r>
      <w:r w:rsidRPr="00842279">
        <w:rPr>
          <w:rFonts w:ascii="Arial" w:eastAsia="Times New Roman" w:hAnsi="Arial" w:cs="Arial"/>
          <w:color w:val="2F2A1E"/>
          <w:sz w:val="19"/>
          <w:szCs w:val="19"/>
          <w:lang w:eastAsia="ru-RU"/>
        </w:rPr>
        <w:br/>
      </w:r>
      <w:r w:rsidRPr="00842279">
        <w:rPr>
          <w:rFonts w:ascii="Arial" w:eastAsia="Times New Roman" w:hAnsi="Arial" w:cs="Arial"/>
          <w:color w:val="2F2A1E"/>
          <w:sz w:val="27"/>
          <w:szCs w:val="27"/>
          <w:lang w:eastAsia="ru-RU"/>
        </w:rPr>
        <w:t>Слава</w:t>
      </w:r>
      <w:r w:rsidRPr="00842279">
        <w:rPr>
          <w:rFonts w:ascii="Arial" w:eastAsia="Times New Roman" w:hAnsi="Arial" w:cs="Arial"/>
          <w:color w:val="2F2A1E"/>
          <w:sz w:val="19"/>
          <w:szCs w:val="19"/>
          <w:lang w:eastAsia="ru-RU"/>
        </w:rPr>
        <w:br/>
      </w:r>
      <w:r w:rsidRPr="00842279">
        <w:rPr>
          <w:rFonts w:ascii="Arial" w:eastAsia="Times New Roman" w:hAnsi="Arial" w:cs="Arial"/>
          <w:color w:val="2F2A1E"/>
          <w:sz w:val="27"/>
          <w:szCs w:val="27"/>
          <w:lang w:eastAsia="ru-RU"/>
        </w:rPr>
        <w:t>Деньги, богатство</w:t>
      </w:r>
      <w:r w:rsidRPr="00842279">
        <w:rPr>
          <w:rFonts w:ascii="Arial" w:eastAsia="Times New Roman" w:hAnsi="Arial" w:cs="Arial"/>
          <w:color w:val="2F2A1E"/>
          <w:sz w:val="19"/>
          <w:szCs w:val="19"/>
          <w:lang w:eastAsia="ru-RU"/>
        </w:rPr>
        <w:br/>
      </w:r>
      <w:r w:rsidRPr="00842279">
        <w:rPr>
          <w:rFonts w:ascii="Arial" w:eastAsia="Times New Roman" w:hAnsi="Arial" w:cs="Arial"/>
          <w:color w:val="2F2A1E"/>
          <w:sz w:val="27"/>
          <w:szCs w:val="27"/>
          <w:lang w:eastAsia="ru-RU"/>
        </w:rPr>
        <w:t>Дружба</w:t>
      </w:r>
      <w:r w:rsidRPr="00842279">
        <w:rPr>
          <w:rFonts w:ascii="Arial" w:eastAsia="Times New Roman" w:hAnsi="Arial" w:cs="Arial"/>
          <w:color w:val="2F2A1E"/>
          <w:sz w:val="19"/>
          <w:szCs w:val="19"/>
          <w:lang w:eastAsia="ru-RU"/>
        </w:rPr>
        <w:br/>
      </w:r>
      <w:r w:rsidRPr="00842279">
        <w:rPr>
          <w:rFonts w:ascii="Arial" w:eastAsia="Times New Roman" w:hAnsi="Arial" w:cs="Arial"/>
          <w:color w:val="2F2A1E"/>
          <w:sz w:val="27"/>
          <w:szCs w:val="27"/>
          <w:lang w:eastAsia="ru-RU"/>
        </w:rPr>
        <w:t>Достижения в искусстве, музыке, спорте</w:t>
      </w:r>
      <w:r w:rsidRPr="00842279">
        <w:rPr>
          <w:rFonts w:ascii="Arial" w:eastAsia="Times New Roman" w:hAnsi="Arial" w:cs="Arial"/>
          <w:color w:val="2F2A1E"/>
          <w:sz w:val="19"/>
          <w:szCs w:val="19"/>
          <w:lang w:eastAsia="ru-RU"/>
        </w:rPr>
        <w:br/>
      </w:r>
      <w:r w:rsidRPr="00842279">
        <w:rPr>
          <w:rFonts w:ascii="Arial" w:eastAsia="Times New Roman" w:hAnsi="Arial" w:cs="Arial"/>
          <w:color w:val="2F2A1E"/>
          <w:sz w:val="27"/>
          <w:szCs w:val="27"/>
          <w:lang w:eastAsia="ru-RU"/>
        </w:rPr>
        <w:t>Уважение и восхищение окружающих</w:t>
      </w:r>
      <w:r w:rsidRPr="00842279">
        <w:rPr>
          <w:rFonts w:ascii="Arial" w:eastAsia="Times New Roman" w:hAnsi="Arial" w:cs="Arial"/>
          <w:color w:val="2F2A1E"/>
          <w:sz w:val="19"/>
          <w:szCs w:val="19"/>
          <w:lang w:eastAsia="ru-RU"/>
        </w:rPr>
        <w:br/>
      </w:r>
      <w:r w:rsidRPr="00842279">
        <w:rPr>
          <w:rFonts w:ascii="Arial" w:eastAsia="Times New Roman" w:hAnsi="Arial" w:cs="Arial"/>
          <w:color w:val="2F2A1E"/>
          <w:sz w:val="27"/>
          <w:szCs w:val="27"/>
          <w:lang w:eastAsia="ru-RU"/>
        </w:rPr>
        <w:t>Наука как познание нового</w:t>
      </w:r>
      <w:r w:rsidRPr="00842279">
        <w:rPr>
          <w:rFonts w:ascii="Arial" w:eastAsia="Times New Roman" w:hAnsi="Arial" w:cs="Arial"/>
          <w:color w:val="2F2A1E"/>
          <w:sz w:val="19"/>
          <w:szCs w:val="19"/>
          <w:lang w:eastAsia="ru-RU"/>
        </w:rPr>
        <w:br/>
      </w:r>
      <w:r w:rsidRPr="00842279">
        <w:rPr>
          <w:rFonts w:ascii="Arial" w:eastAsia="Times New Roman" w:hAnsi="Arial" w:cs="Arial"/>
          <w:color w:val="2F2A1E"/>
          <w:sz w:val="27"/>
          <w:szCs w:val="27"/>
          <w:lang w:eastAsia="ru-RU"/>
        </w:rPr>
        <w:t>Хорошее здоровье</w:t>
      </w:r>
      <w:r w:rsidRPr="00842279">
        <w:rPr>
          <w:rFonts w:ascii="Arial" w:eastAsia="Times New Roman" w:hAnsi="Arial" w:cs="Arial"/>
          <w:color w:val="2F2A1E"/>
          <w:sz w:val="19"/>
          <w:szCs w:val="19"/>
          <w:lang w:eastAsia="ru-RU"/>
        </w:rPr>
        <w:br/>
      </w:r>
      <w:r w:rsidRPr="00842279">
        <w:rPr>
          <w:rFonts w:ascii="Arial" w:eastAsia="Times New Roman" w:hAnsi="Arial" w:cs="Arial"/>
          <w:color w:val="2F2A1E"/>
          <w:sz w:val="27"/>
          <w:szCs w:val="27"/>
          <w:lang w:eastAsia="ru-RU"/>
        </w:rPr>
        <w:t>Уверенность в себе и самоуважение</w:t>
      </w:r>
      <w:r w:rsidRPr="00842279">
        <w:rPr>
          <w:rFonts w:ascii="Arial" w:eastAsia="Times New Roman" w:hAnsi="Arial" w:cs="Arial"/>
          <w:color w:val="2F2A1E"/>
          <w:sz w:val="19"/>
          <w:szCs w:val="19"/>
          <w:lang w:eastAsia="ru-RU"/>
        </w:rPr>
        <w:br/>
      </w:r>
      <w:r w:rsidRPr="00842279">
        <w:rPr>
          <w:rFonts w:ascii="Arial" w:eastAsia="Times New Roman" w:hAnsi="Arial" w:cs="Arial"/>
          <w:color w:val="2F2A1E"/>
          <w:sz w:val="27"/>
          <w:szCs w:val="27"/>
          <w:lang w:eastAsia="ru-RU"/>
        </w:rPr>
        <w:t>Хорошая пища</w:t>
      </w:r>
      <w:r w:rsidRPr="00842279">
        <w:rPr>
          <w:rFonts w:ascii="Arial" w:eastAsia="Times New Roman" w:hAnsi="Arial" w:cs="Arial"/>
          <w:color w:val="2F2A1E"/>
          <w:sz w:val="19"/>
          <w:szCs w:val="19"/>
          <w:lang w:eastAsia="ru-RU"/>
        </w:rPr>
        <w:br/>
      </w:r>
      <w:r w:rsidRPr="00842279">
        <w:rPr>
          <w:rFonts w:ascii="Arial" w:eastAsia="Times New Roman" w:hAnsi="Arial" w:cs="Arial"/>
          <w:color w:val="2F2A1E"/>
          <w:sz w:val="27"/>
          <w:szCs w:val="27"/>
          <w:lang w:eastAsia="ru-RU"/>
        </w:rPr>
        <w:t>Красивая одежда, ювелирные украшения</w:t>
      </w:r>
      <w:r w:rsidRPr="00842279">
        <w:rPr>
          <w:rFonts w:ascii="Arial" w:eastAsia="Times New Roman" w:hAnsi="Arial" w:cs="Arial"/>
          <w:color w:val="2F2A1E"/>
          <w:sz w:val="19"/>
          <w:szCs w:val="19"/>
          <w:lang w:eastAsia="ru-RU"/>
        </w:rPr>
        <w:br/>
      </w:r>
      <w:r w:rsidRPr="00842279">
        <w:rPr>
          <w:rFonts w:ascii="Arial" w:eastAsia="Times New Roman" w:hAnsi="Arial" w:cs="Arial"/>
          <w:color w:val="2F2A1E"/>
          <w:sz w:val="27"/>
          <w:szCs w:val="27"/>
          <w:lang w:eastAsia="ru-RU"/>
        </w:rPr>
        <w:t>Власть или положение</w:t>
      </w:r>
      <w:r w:rsidRPr="00842279">
        <w:rPr>
          <w:rFonts w:ascii="Arial" w:eastAsia="Times New Roman" w:hAnsi="Arial" w:cs="Arial"/>
          <w:color w:val="2F2A1E"/>
          <w:sz w:val="19"/>
          <w:szCs w:val="19"/>
          <w:lang w:eastAsia="ru-RU"/>
        </w:rPr>
        <w:br/>
      </w:r>
      <w:r w:rsidRPr="00842279">
        <w:rPr>
          <w:rFonts w:ascii="Arial" w:eastAsia="Times New Roman" w:hAnsi="Arial" w:cs="Arial"/>
          <w:color w:val="2F2A1E"/>
          <w:sz w:val="27"/>
          <w:szCs w:val="27"/>
          <w:lang w:eastAsia="ru-RU"/>
        </w:rPr>
        <w:t>Хороший дом, квартира</w:t>
      </w:r>
      <w:r w:rsidRPr="00842279">
        <w:rPr>
          <w:rFonts w:ascii="Arial" w:eastAsia="Times New Roman" w:hAnsi="Arial" w:cs="Arial"/>
          <w:color w:val="2F2A1E"/>
          <w:sz w:val="19"/>
          <w:szCs w:val="19"/>
          <w:lang w:eastAsia="ru-RU"/>
        </w:rPr>
        <w:br/>
      </w:r>
      <w:r w:rsidRPr="00842279">
        <w:rPr>
          <w:rFonts w:ascii="Arial" w:eastAsia="Times New Roman" w:hAnsi="Arial" w:cs="Arial"/>
          <w:color w:val="2F2A1E"/>
          <w:sz w:val="27"/>
          <w:szCs w:val="27"/>
          <w:lang w:eastAsia="ru-RU"/>
        </w:rPr>
        <w:t>Сохранение жизни и природы на Земле</w:t>
      </w:r>
      <w:r w:rsidRPr="00842279">
        <w:rPr>
          <w:rFonts w:ascii="Arial" w:eastAsia="Times New Roman" w:hAnsi="Arial" w:cs="Arial"/>
          <w:color w:val="2F2A1E"/>
          <w:sz w:val="19"/>
          <w:szCs w:val="19"/>
          <w:lang w:eastAsia="ru-RU"/>
        </w:rPr>
        <w:br/>
      </w:r>
      <w:r w:rsidRPr="00842279">
        <w:rPr>
          <w:rFonts w:ascii="Arial" w:eastAsia="Times New Roman" w:hAnsi="Arial" w:cs="Arial"/>
          <w:color w:val="2F2A1E"/>
          <w:sz w:val="27"/>
          <w:szCs w:val="27"/>
          <w:lang w:eastAsia="ru-RU"/>
        </w:rPr>
        <w:t>Счастье близких людей</w:t>
      </w:r>
      <w:r w:rsidRPr="00842279">
        <w:rPr>
          <w:rFonts w:ascii="Arial" w:eastAsia="Times New Roman" w:hAnsi="Arial" w:cs="Arial"/>
          <w:color w:val="2F2A1E"/>
          <w:sz w:val="19"/>
          <w:szCs w:val="19"/>
          <w:lang w:eastAsia="ru-RU"/>
        </w:rPr>
        <w:br/>
      </w:r>
      <w:r w:rsidRPr="00842279">
        <w:rPr>
          <w:rFonts w:ascii="Arial" w:eastAsia="Times New Roman" w:hAnsi="Arial" w:cs="Arial"/>
          <w:color w:val="2F2A1E"/>
          <w:sz w:val="27"/>
          <w:szCs w:val="27"/>
          <w:lang w:eastAsia="ru-RU"/>
        </w:rPr>
        <w:t>Благополучие государства</w:t>
      </w:r>
      <w:proofErr w:type="gramEnd"/>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color w:val="2F2A1E"/>
          <w:sz w:val="27"/>
          <w:szCs w:val="27"/>
          <w:lang w:eastAsia="ru-RU"/>
        </w:rPr>
        <w:t> </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color w:val="2F2A1E"/>
          <w:sz w:val="27"/>
          <w:szCs w:val="27"/>
          <w:lang w:eastAsia="ru-RU"/>
        </w:rPr>
        <w:t>Обработать этот небольшой массив данных можно с помощью таблицы.</w:t>
      </w:r>
    </w:p>
    <w:tbl>
      <w:tblPr>
        <w:tblW w:w="9630"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005"/>
        <w:gridCol w:w="2979"/>
        <w:gridCol w:w="1646"/>
      </w:tblGrid>
      <w:tr w:rsidR="00842279" w:rsidRPr="00842279" w:rsidTr="00842279">
        <w:tc>
          <w:tcPr>
            <w:tcW w:w="0" w:type="auto"/>
            <w:tcBorders>
              <w:top w:val="single" w:sz="6" w:space="0" w:color="BDB298"/>
              <w:left w:val="single" w:sz="6" w:space="0" w:color="BDB298"/>
              <w:bottom w:val="single" w:sz="6" w:space="0" w:color="BDB298"/>
              <w:right w:val="single" w:sz="6" w:space="0" w:color="BDB298"/>
            </w:tcBorders>
            <w:tcMar>
              <w:top w:w="31" w:type="dxa"/>
              <w:left w:w="31" w:type="dxa"/>
              <w:bottom w:w="31" w:type="dxa"/>
              <w:right w:w="31" w:type="dxa"/>
            </w:tcMar>
            <w:hideMark/>
          </w:tcPr>
          <w:p w:rsidR="00842279" w:rsidRPr="00842279" w:rsidRDefault="00842279" w:rsidP="00842279">
            <w:pPr>
              <w:spacing w:before="16" w:after="16" w:line="240" w:lineRule="auto"/>
              <w:rPr>
                <w:rFonts w:ascii="Arial" w:eastAsia="Times New Roman" w:hAnsi="Arial" w:cs="Arial"/>
                <w:sz w:val="19"/>
                <w:szCs w:val="19"/>
                <w:lang w:eastAsia="ru-RU"/>
              </w:rPr>
            </w:pPr>
            <w:r w:rsidRPr="00842279">
              <w:rPr>
                <w:rFonts w:ascii="Arial" w:eastAsia="Times New Roman" w:hAnsi="Arial" w:cs="Arial"/>
                <w:sz w:val="27"/>
                <w:szCs w:val="27"/>
                <w:lang w:eastAsia="ru-RU"/>
              </w:rPr>
              <w:t>Ценности</w:t>
            </w:r>
          </w:p>
        </w:tc>
        <w:tc>
          <w:tcPr>
            <w:tcW w:w="0" w:type="auto"/>
            <w:tcBorders>
              <w:top w:val="single" w:sz="6" w:space="0" w:color="BDB298"/>
              <w:left w:val="single" w:sz="6" w:space="0" w:color="BDB298"/>
              <w:bottom w:val="single" w:sz="6" w:space="0" w:color="BDB298"/>
              <w:right w:val="single" w:sz="6" w:space="0" w:color="BDB298"/>
            </w:tcBorders>
            <w:tcMar>
              <w:top w:w="31" w:type="dxa"/>
              <w:left w:w="31" w:type="dxa"/>
              <w:bottom w:w="31" w:type="dxa"/>
              <w:right w:w="31" w:type="dxa"/>
            </w:tcMar>
            <w:hideMark/>
          </w:tcPr>
          <w:p w:rsidR="00842279" w:rsidRPr="00842279" w:rsidRDefault="00842279" w:rsidP="00842279">
            <w:pPr>
              <w:spacing w:before="16" w:after="16" w:line="240" w:lineRule="auto"/>
              <w:rPr>
                <w:rFonts w:ascii="Arial" w:eastAsia="Times New Roman" w:hAnsi="Arial" w:cs="Arial"/>
                <w:sz w:val="19"/>
                <w:szCs w:val="19"/>
                <w:lang w:eastAsia="ru-RU"/>
              </w:rPr>
            </w:pPr>
            <w:r w:rsidRPr="00842279">
              <w:rPr>
                <w:rFonts w:ascii="Arial" w:eastAsia="Times New Roman" w:hAnsi="Arial" w:cs="Arial"/>
                <w:sz w:val="27"/>
                <w:szCs w:val="27"/>
                <w:lang w:eastAsia="ru-RU"/>
              </w:rPr>
              <w:t>Номер</w:t>
            </w:r>
            <w:r w:rsidRPr="00842279">
              <w:rPr>
                <w:rFonts w:ascii="Arial" w:eastAsia="Times New Roman" w:hAnsi="Arial" w:cs="Arial"/>
                <w:sz w:val="19"/>
                <w:szCs w:val="19"/>
                <w:lang w:eastAsia="ru-RU"/>
              </w:rPr>
              <w:br/>
            </w:r>
            <w:r w:rsidRPr="00842279">
              <w:rPr>
                <w:rFonts w:ascii="Arial" w:eastAsia="Times New Roman" w:hAnsi="Arial" w:cs="Arial"/>
                <w:sz w:val="27"/>
                <w:szCs w:val="27"/>
                <w:lang w:eastAsia="ru-RU"/>
              </w:rPr>
              <w:t>ценности</w:t>
            </w:r>
            <w:r w:rsidRPr="00842279">
              <w:rPr>
                <w:rFonts w:ascii="Arial" w:eastAsia="Times New Roman" w:hAnsi="Arial" w:cs="Arial"/>
                <w:sz w:val="19"/>
                <w:szCs w:val="19"/>
                <w:lang w:eastAsia="ru-RU"/>
              </w:rPr>
              <w:br/>
            </w:r>
            <w:r w:rsidRPr="00842279">
              <w:rPr>
                <w:rFonts w:ascii="Arial" w:eastAsia="Times New Roman" w:hAnsi="Arial" w:cs="Arial"/>
                <w:sz w:val="27"/>
                <w:szCs w:val="27"/>
                <w:lang w:eastAsia="ru-RU"/>
              </w:rPr>
              <w:t>в ответах детей</w:t>
            </w:r>
          </w:p>
        </w:tc>
        <w:tc>
          <w:tcPr>
            <w:tcW w:w="0" w:type="auto"/>
            <w:tcBorders>
              <w:top w:val="single" w:sz="6" w:space="0" w:color="BDB298"/>
              <w:left w:val="single" w:sz="6" w:space="0" w:color="BDB298"/>
              <w:bottom w:val="single" w:sz="6" w:space="0" w:color="BDB298"/>
              <w:right w:val="single" w:sz="6" w:space="0" w:color="BDB298"/>
            </w:tcBorders>
            <w:tcMar>
              <w:top w:w="31" w:type="dxa"/>
              <w:left w:w="31" w:type="dxa"/>
              <w:bottom w:w="31" w:type="dxa"/>
              <w:right w:w="31" w:type="dxa"/>
            </w:tcMar>
            <w:hideMark/>
          </w:tcPr>
          <w:p w:rsidR="00842279" w:rsidRPr="00842279" w:rsidRDefault="00842279" w:rsidP="00842279">
            <w:pPr>
              <w:spacing w:before="16" w:after="16" w:line="240" w:lineRule="auto"/>
              <w:rPr>
                <w:rFonts w:ascii="Arial" w:eastAsia="Times New Roman" w:hAnsi="Arial" w:cs="Arial"/>
                <w:sz w:val="19"/>
                <w:szCs w:val="19"/>
                <w:lang w:eastAsia="ru-RU"/>
              </w:rPr>
            </w:pPr>
            <w:r w:rsidRPr="00842279">
              <w:rPr>
                <w:rFonts w:ascii="Arial" w:eastAsia="Times New Roman" w:hAnsi="Arial" w:cs="Arial"/>
                <w:sz w:val="27"/>
                <w:szCs w:val="27"/>
                <w:lang w:eastAsia="ru-RU"/>
              </w:rPr>
              <w:t>Сумма</w:t>
            </w:r>
            <w:r w:rsidRPr="00842279">
              <w:rPr>
                <w:rFonts w:ascii="Arial" w:eastAsia="Times New Roman" w:hAnsi="Arial" w:cs="Arial"/>
                <w:sz w:val="19"/>
                <w:szCs w:val="19"/>
                <w:lang w:eastAsia="ru-RU"/>
              </w:rPr>
              <w:br/>
            </w:r>
            <w:r w:rsidRPr="00842279">
              <w:rPr>
                <w:rFonts w:ascii="Arial" w:eastAsia="Times New Roman" w:hAnsi="Arial" w:cs="Arial"/>
                <w:sz w:val="27"/>
                <w:szCs w:val="27"/>
                <w:lang w:eastAsia="ru-RU"/>
              </w:rPr>
              <w:t>номеров</w:t>
            </w:r>
            <w:r w:rsidRPr="00842279">
              <w:rPr>
                <w:rFonts w:ascii="Arial" w:eastAsia="Times New Roman" w:hAnsi="Arial" w:cs="Arial"/>
                <w:sz w:val="19"/>
                <w:szCs w:val="19"/>
                <w:lang w:eastAsia="ru-RU"/>
              </w:rPr>
              <w:br/>
            </w:r>
            <w:r w:rsidRPr="00842279">
              <w:rPr>
                <w:rFonts w:ascii="Arial" w:eastAsia="Times New Roman" w:hAnsi="Arial" w:cs="Arial"/>
                <w:sz w:val="27"/>
                <w:szCs w:val="27"/>
                <w:lang w:eastAsia="ru-RU"/>
              </w:rPr>
              <w:t>(ранг)</w:t>
            </w:r>
          </w:p>
        </w:tc>
      </w:tr>
      <w:tr w:rsidR="00842279" w:rsidRPr="00842279" w:rsidTr="00842279">
        <w:tc>
          <w:tcPr>
            <w:tcW w:w="0" w:type="auto"/>
            <w:tcBorders>
              <w:top w:val="single" w:sz="6" w:space="0" w:color="BDB298"/>
              <w:left w:val="single" w:sz="6" w:space="0" w:color="BDB298"/>
              <w:bottom w:val="single" w:sz="6" w:space="0" w:color="BDB298"/>
              <w:right w:val="single" w:sz="6" w:space="0" w:color="BDB298"/>
            </w:tcBorders>
            <w:tcMar>
              <w:top w:w="31" w:type="dxa"/>
              <w:left w:w="31" w:type="dxa"/>
              <w:bottom w:w="31" w:type="dxa"/>
              <w:right w:w="31" w:type="dxa"/>
            </w:tcMar>
            <w:hideMark/>
          </w:tcPr>
          <w:p w:rsidR="00842279" w:rsidRPr="00842279" w:rsidRDefault="00842279" w:rsidP="00842279">
            <w:pPr>
              <w:spacing w:before="16" w:after="16" w:line="240" w:lineRule="auto"/>
              <w:rPr>
                <w:rFonts w:ascii="Arial" w:eastAsia="Times New Roman" w:hAnsi="Arial" w:cs="Arial"/>
                <w:sz w:val="19"/>
                <w:szCs w:val="19"/>
                <w:lang w:eastAsia="ru-RU"/>
              </w:rPr>
            </w:pPr>
            <w:r w:rsidRPr="00842279">
              <w:rPr>
                <w:rFonts w:ascii="Arial" w:eastAsia="Times New Roman" w:hAnsi="Arial" w:cs="Arial"/>
                <w:sz w:val="27"/>
                <w:szCs w:val="27"/>
                <w:lang w:eastAsia="ru-RU"/>
              </w:rPr>
              <w:t>Хорошее образование</w:t>
            </w:r>
          </w:p>
        </w:tc>
        <w:tc>
          <w:tcPr>
            <w:tcW w:w="0" w:type="auto"/>
            <w:tcBorders>
              <w:top w:val="single" w:sz="6" w:space="0" w:color="BDB298"/>
              <w:left w:val="single" w:sz="6" w:space="0" w:color="BDB298"/>
              <w:bottom w:val="single" w:sz="6" w:space="0" w:color="BDB298"/>
              <w:right w:val="single" w:sz="6" w:space="0" w:color="BDB298"/>
            </w:tcBorders>
            <w:tcMar>
              <w:top w:w="31" w:type="dxa"/>
              <w:left w:w="31" w:type="dxa"/>
              <w:bottom w:w="31" w:type="dxa"/>
              <w:right w:w="31" w:type="dxa"/>
            </w:tcMar>
            <w:hideMark/>
          </w:tcPr>
          <w:p w:rsidR="00842279" w:rsidRPr="00842279" w:rsidRDefault="00842279" w:rsidP="00842279">
            <w:pPr>
              <w:spacing w:before="16" w:after="16" w:line="240" w:lineRule="auto"/>
              <w:rPr>
                <w:rFonts w:ascii="Arial" w:eastAsia="Times New Roman" w:hAnsi="Arial" w:cs="Arial"/>
                <w:sz w:val="19"/>
                <w:szCs w:val="19"/>
                <w:lang w:eastAsia="ru-RU"/>
              </w:rPr>
            </w:pPr>
            <w:r w:rsidRPr="00842279">
              <w:rPr>
                <w:rFonts w:ascii="Arial" w:eastAsia="Times New Roman" w:hAnsi="Arial" w:cs="Arial"/>
                <w:sz w:val="27"/>
                <w:szCs w:val="27"/>
                <w:lang w:eastAsia="ru-RU"/>
              </w:rPr>
              <w:t>1, 5, 4 …</w:t>
            </w:r>
          </w:p>
        </w:tc>
        <w:tc>
          <w:tcPr>
            <w:tcW w:w="0" w:type="auto"/>
            <w:tcBorders>
              <w:top w:val="single" w:sz="6" w:space="0" w:color="BDB298"/>
              <w:left w:val="single" w:sz="6" w:space="0" w:color="BDB298"/>
              <w:bottom w:val="single" w:sz="6" w:space="0" w:color="BDB298"/>
              <w:right w:val="single" w:sz="6" w:space="0" w:color="BDB298"/>
            </w:tcBorders>
            <w:tcMar>
              <w:top w:w="31" w:type="dxa"/>
              <w:left w:w="31" w:type="dxa"/>
              <w:bottom w:w="31" w:type="dxa"/>
              <w:right w:w="31" w:type="dxa"/>
            </w:tcMar>
            <w:hideMark/>
          </w:tcPr>
          <w:p w:rsidR="00842279" w:rsidRPr="00842279" w:rsidRDefault="00842279" w:rsidP="00842279">
            <w:pPr>
              <w:spacing w:before="16" w:after="16" w:line="240" w:lineRule="auto"/>
              <w:rPr>
                <w:rFonts w:ascii="Arial" w:eastAsia="Times New Roman" w:hAnsi="Arial" w:cs="Arial"/>
                <w:sz w:val="19"/>
                <w:szCs w:val="19"/>
                <w:lang w:eastAsia="ru-RU"/>
              </w:rPr>
            </w:pPr>
            <w:r w:rsidRPr="00842279">
              <w:rPr>
                <w:rFonts w:ascii="Arial" w:eastAsia="Times New Roman" w:hAnsi="Arial" w:cs="Arial"/>
                <w:sz w:val="27"/>
                <w:szCs w:val="27"/>
                <w:lang w:eastAsia="ru-RU"/>
              </w:rPr>
              <w:t> </w:t>
            </w:r>
          </w:p>
        </w:tc>
      </w:tr>
      <w:tr w:rsidR="00842279" w:rsidRPr="00842279" w:rsidTr="00842279">
        <w:tc>
          <w:tcPr>
            <w:tcW w:w="0" w:type="auto"/>
            <w:tcBorders>
              <w:top w:val="single" w:sz="6" w:space="0" w:color="BDB298"/>
              <w:left w:val="single" w:sz="6" w:space="0" w:color="BDB298"/>
              <w:bottom w:val="single" w:sz="6" w:space="0" w:color="BDB298"/>
              <w:right w:val="single" w:sz="6" w:space="0" w:color="BDB298"/>
            </w:tcBorders>
            <w:tcMar>
              <w:top w:w="31" w:type="dxa"/>
              <w:left w:w="31" w:type="dxa"/>
              <w:bottom w:w="31" w:type="dxa"/>
              <w:right w:w="31" w:type="dxa"/>
            </w:tcMar>
            <w:hideMark/>
          </w:tcPr>
          <w:p w:rsidR="00842279" w:rsidRPr="00842279" w:rsidRDefault="00842279" w:rsidP="00842279">
            <w:pPr>
              <w:spacing w:before="16" w:after="16" w:line="240" w:lineRule="auto"/>
              <w:rPr>
                <w:rFonts w:ascii="Arial" w:eastAsia="Times New Roman" w:hAnsi="Arial" w:cs="Arial"/>
                <w:sz w:val="19"/>
                <w:szCs w:val="19"/>
                <w:lang w:eastAsia="ru-RU"/>
              </w:rPr>
            </w:pPr>
            <w:r w:rsidRPr="00842279">
              <w:rPr>
                <w:rFonts w:ascii="Arial" w:eastAsia="Times New Roman" w:hAnsi="Arial" w:cs="Arial"/>
                <w:sz w:val="27"/>
                <w:szCs w:val="27"/>
                <w:lang w:eastAsia="ru-RU"/>
              </w:rPr>
              <w:t>Хорошая работа и карьера</w:t>
            </w:r>
          </w:p>
        </w:tc>
        <w:tc>
          <w:tcPr>
            <w:tcW w:w="0" w:type="auto"/>
            <w:tcBorders>
              <w:top w:val="single" w:sz="6" w:space="0" w:color="BDB298"/>
              <w:left w:val="single" w:sz="6" w:space="0" w:color="BDB298"/>
              <w:bottom w:val="single" w:sz="6" w:space="0" w:color="BDB298"/>
              <w:right w:val="single" w:sz="6" w:space="0" w:color="BDB298"/>
            </w:tcBorders>
            <w:tcMar>
              <w:top w:w="31" w:type="dxa"/>
              <w:left w:w="31" w:type="dxa"/>
              <w:bottom w:w="31" w:type="dxa"/>
              <w:right w:w="31" w:type="dxa"/>
            </w:tcMar>
            <w:hideMark/>
          </w:tcPr>
          <w:p w:rsidR="00842279" w:rsidRPr="00842279" w:rsidRDefault="00842279" w:rsidP="00842279">
            <w:pPr>
              <w:spacing w:before="16" w:after="16" w:line="240" w:lineRule="auto"/>
              <w:rPr>
                <w:rFonts w:ascii="Arial" w:eastAsia="Times New Roman" w:hAnsi="Arial" w:cs="Arial"/>
                <w:sz w:val="19"/>
                <w:szCs w:val="19"/>
                <w:lang w:eastAsia="ru-RU"/>
              </w:rPr>
            </w:pPr>
            <w:r w:rsidRPr="00842279">
              <w:rPr>
                <w:rFonts w:ascii="Arial" w:eastAsia="Times New Roman" w:hAnsi="Arial" w:cs="Arial"/>
                <w:sz w:val="27"/>
                <w:szCs w:val="27"/>
                <w:lang w:eastAsia="ru-RU"/>
              </w:rPr>
              <w:t>4, 2, 12 …</w:t>
            </w:r>
          </w:p>
        </w:tc>
        <w:tc>
          <w:tcPr>
            <w:tcW w:w="0" w:type="auto"/>
            <w:tcBorders>
              <w:top w:val="single" w:sz="6" w:space="0" w:color="BDB298"/>
              <w:left w:val="single" w:sz="6" w:space="0" w:color="BDB298"/>
              <w:bottom w:val="single" w:sz="6" w:space="0" w:color="BDB298"/>
              <w:right w:val="single" w:sz="6" w:space="0" w:color="BDB298"/>
            </w:tcBorders>
            <w:tcMar>
              <w:top w:w="31" w:type="dxa"/>
              <w:left w:w="31" w:type="dxa"/>
              <w:bottom w:w="31" w:type="dxa"/>
              <w:right w:w="31" w:type="dxa"/>
            </w:tcMar>
            <w:hideMark/>
          </w:tcPr>
          <w:p w:rsidR="00842279" w:rsidRPr="00842279" w:rsidRDefault="00842279" w:rsidP="00842279">
            <w:pPr>
              <w:spacing w:before="16" w:after="16" w:line="240" w:lineRule="auto"/>
              <w:rPr>
                <w:rFonts w:ascii="Arial" w:eastAsia="Times New Roman" w:hAnsi="Arial" w:cs="Arial"/>
                <w:sz w:val="19"/>
                <w:szCs w:val="19"/>
                <w:lang w:eastAsia="ru-RU"/>
              </w:rPr>
            </w:pPr>
            <w:r w:rsidRPr="00842279">
              <w:rPr>
                <w:rFonts w:ascii="Arial" w:eastAsia="Times New Roman" w:hAnsi="Arial" w:cs="Arial"/>
                <w:sz w:val="27"/>
                <w:szCs w:val="27"/>
                <w:lang w:eastAsia="ru-RU"/>
              </w:rPr>
              <w:t> </w:t>
            </w:r>
          </w:p>
        </w:tc>
      </w:tr>
      <w:tr w:rsidR="00842279" w:rsidRPr="00842279" w:rsidTr="00842279">
        <w:tc>
          <w:tcPr>
            <w:tcW w:w="0" w:type="auto"/>
            <w:tcBorders>
              <w:top w:val="single" w:sz="6" w:space="0" w:color="BDB298"/>
              <w:left w:val="single" w:sz="6" w:space="0" w:color="BDB298"/>
              <w:bottom w:val="single" w:sz="6" w:space="0" w:color="BDB298"/>
              <w:right w:val="single" w:sz="6" w:space="0" w:color="BDB298"/>
            </w:tcBorders>
            <w:tcMar>
              <w:top w:w="31" w:type="dxa"/>
              <w:left w:w="31" w:type="dxa"/>
              <w:bottom w:w="31" w:type="dxa"/>
              <w:right w:w="31" w:type="dxa"/>
            </w:tcMar>
            <w:hideMark/>
          </w:tcPr>
          <w:p w:rsidR="00842279" w:rsidRPr="00842279" w:rsidRDefault="00842279" w:rsidP="00842279">
            <w:pPr>
              <w:spacing w:before="16" w:after="16" w:line="240" w:lineRule="auto"/>
              <w:rPr>
                <w:rFonts w:ascii="Arial" w:eastAsia="Times New Roman" w:hAnsi="Arial" w:cs="Arial"/>
                <w:sz w:val="19"/>
                <w:szCs w:val="19"/>
                <w:lang w:eastAsia="ru-RU"/>
              </w:rPr>
            </w:pPr>
            <w:r w:rsidRPr="00842279">
              <w:rPr>
                <w:rFonts w:ascii="Arial" w:eastAsia="Times New Roman" w:hAnsi="Arial" w:cs="Arial"/>
                <w:sz w:val="27"/>
                <w:szCs w:val="27"/>
                <w:lang w:eastAsia="ru-RU"/>
              </w:rPr>
              <w:t>Счастливая семья</w:t>
            </w:r>
          </w:p>
        </w:tc>
        <w:tc>
          <w:tcPr>
            <w:tcW w:w="0" w:type="auto"/>
            <w:tcBorders>
              <w:top w:val="single" w:sz="6" w:space="0" w:color="BDB298"/>
              <w:left w:val="single" w:sz="6" w:space="0" w:color="BDB298"/>
              <w:bottom w:val="single" w:sz="6" w:space="0" w:color="BDB298"/>
              <w:right w:val="single" w:sz="6" w:space="0" w:color="BDB298"/>
            </w:tcBorders>
            <w:tcMar>
              <w:top w:w="31" w:type="dxa"/>
              <w:left w:w="31" w:type="dxa"/>
              <w:bottom w:w="31" w:type="dxa"/>
              <w:right w:w="31" w:type="dxa"/>
            </w:tcMar>
            <w:hideMark/>
          </w:tcPr>
          <w:p w:rsidR="00842279" w:rsidRPr="00842279" w:rsidRDefault="00842279" w:rsidP="00842279">
            <w:pPr>
              <w:spacing w:before="16" w:after="16" w:line="240" w:lineRule="auto"/>
              <w:rPr>
                <w:rFonts w:ascii="Arial" w:eastAsia="Times New Roman" w:hAnsi="Arial" w:cs="Arial"/>
                <w:sz w:val="19"/>
                <w:szCs w:val="19"/>
                <w:lang w:eastAsia="ru-RU"/>
              </w:rPr>
            </w:pPr>
            <w:r w:rsidRPr="00842279">
              <w:rPr>
                <w:rFonts w:ascii="Arial" w:eastAsia="Times New Roman" w:hAnsi="Arial" w:cs="Arial"/>
                <w:sz w:val="27"/>
                <w:szCs w:val="27"/>
                <w:lang w:eastAsia="ru-RU"/>
              </w:rPr>
              <w:t>7, 1, 1 …</w:t>
            </w:r>
          </w:p>
        </w:tc>
        <w:tc>
          <w:tcPr>
            <w:tcW w:w="0" w:type="auto"/>
            <w:tcBorders>
              <w:top w:val="single" w:sz="6" w:space="0" w:color="BDB298"/>
              <w:left w:val="single" w:sz="6" w:space="0" w:color="BDB298"/>
              <w:bottom w:val="single" w:sz="6" w:space="0" w:color="BDB298"/>
              <w:right w:val="single" w:sz="6" w:space="0" w:color="BDB298"/>
            </w:tcBorders>
            <w:tcMar>
              <w:top w:w="31" w:type="dxa"/>
              <w:left w:w="31" w:type="dxa"/>
              <w:bottom w:w="31" w:type="dxa"/>
              <w:right w:w="31" w:type="dxa"/>
            </w:tcMar>
            <w:hideMark/>
          </w:tcPr>
          <w:p w:rsidR="00842279" w:rsidRPr="00842279" w:rsidRDefault="00842279" w:rsidP="00842279">
            <w:pPr>
              <w:spacing w:before="16" w:after="16" w:line="240" w:lineRule="auto"/>
              <w:rPr>
                <w:rFonts w:ascii="Arial" w:eastAsia="Times New Roman" w:hAnsi="Arial" w:cs="Arial"/>
                <w:sz w:val="19"/>
                <w:szCs w:val="19"/>
                <w:lang w:eastAsia="ru-RU"/>
              </w:rPr>
            </w:pPr>
            <w:r w:rsidRPr="00842279">
              <w:rPr>
                <w:rFonts w:ascii="Arial" w:eastAsia="Times New Roman" w:hAnsi="Arial" w:cs="Arial"/>
                <w:sz w:val="27"/>
                <w:szCs w:val="27"/>
                <w:lang w:eastAsia="ru-RU"/>
              </w:rPr>
              <w:t> </w:t>
            </w:r>
          </w:p>
        </w:tc>
      </w:tr>
      <w:tr w:rsidR="00842279" w:rsidRPr="00842279" w:rsidTr="00842279">
        <w:tc>
          <w:tcPr>
            <w:tcW w:w="0" w:type="auto"/>
            <w:tcBorders>
              <w:top w:val="single" w:sz="6" w:space="0" w:color="BDB298"/>
              <w:left w:val="single" w:sz="6" w:space="0" w:color="BDB298"/>
              <w:bottom w:val="single" w:sz="6" w:space="0" w:color="BDB298"/>
              <w:right w:val="single" w:sz="6" w:space="0" w:color="BDB298"/>
            </w:tcBorders>
            <w:tcMar>
              <w:top w:w="31" w:type="dxa"/>
              <w:left w:w="31" w:type="dxa"/>
              <w:bottom w:w="31" w:type="dxa"/>
              <w:right w:w="31" w:type="dxa"/>
            </w:tcMar>
            <w:hideMark/>
          </w:tcPr>
          <w:p w:rsidR="00842279" w:rsidRPr="00842279" w:rsidRDefault="00842279" w:rsidP="00842279">
            <w:pPr>
              <w:spacing w:before="16" w:after="16" w:line="240" w:lineRule="auto"/>
              <w:rPr>
                <w:rFonts w:ascii="Arial" w:eastAsia="Times New Roman" w:hAnsi="Arial" w:cs="Arial"/>
                <w:sz w:val="19"/>
                <w:szCs w:val="19"/>
                <w:lang w:eastAsia="ru-RU"/>
              </w:rPr>
            </w:pPr>
            <w:r w:rsidRPr="00842279">
              <w:rPr>
                <w:rFonts w:ascii="Arial" w:eastAsia="Times New Roman" w:hAnsi="Arial" w:cs="Arial"/>
                <w:sz w:val="27"/>
                <w:szCs w:val="27"/>
                <w:lang w:eastAsia="ru-RU"/>
              </w:rPr>
              <w:t>…</w:t>
            </w:r>
          </w:p>
        </w:tc>
        <w:tc>
          <w:tcPr>
            <w:tcW w:w="0" w:type="auto"/>
            <w:tcBorders>
              <w:top w:val="single" w:sz="6" w:space="0" w:color="BDB298"/>
              <w:left w:val="single" w:sz="6" w:space="0" w:color="BDB298"/>
              <w:bottom w:val="single" w:sz="6" w:space="0" w:color="BDB298"/>
              <w:right w:val="single" w:sz="6" w:space="0" w:color="BDB298"/>
            </w:tcBorders>
            <w:tcMar>
              <w:top w:w="31" w:type="dxa"/>
              <w:left w:w="31" w:type="dxa"/>
              <w:bottom w:w="31" w:type="dxa"/>
              <w:right w:w="31" w:type="dxa"/>
            </w:tcMar>
            <w:hideMark/>
          </w:tcPr>
          <w:p w:rsidR="00842279" w:rsidRPr="00842279" w:rsidRDefault="00842279" w:rsidP="00842279">
            <w:pPr>
              <w:spacing w:before="16" w:after="16" w:line="240" w:lineRule="auto"/>
              <w:rPr>
                <w:rFonts w:ascii="Arial" w:eastAsia="Times New Roman" w:hAnsi="Arial" w:cs="Arial"/>
                <w:sz w:val="19"/>
                <w:szCs w:val="19"/>
                <w:lang w:eastAsia="ru-RU"/>
              </w:rPr>
            </w:pPr>
            <w:r w:rsidRPr="00842279">
              <w:rPr>
                <w:rFonts w:ascii="Arial" w:eastAsia="Times New Roman" w:hAnsi="Arial" w:cs="Arial"/>
                <w:sz w:val="27"/>
                <w:szCs w:val="27"/>
                <w:lang w:eastAsia="ru-RU"/>
              </w:rPr>
              <w:t> </w:t>
            </w:r>
          </w:p>
        </w:tc>
        <w:tc>
          <w:tcPr>
            <w:tcW w:w="0" w:type="auto"/>
            <w:tcBorders>
              <w:top w:val="single" w:sz="6" w:space="0" w:color="BDB298"/>
              <w:left w:val="single" w:sz="6" w:space="0" w:color="BDB298"/>
              <w:bottom w:val="single" w:sz="6" w:space="0" w:color="BDB298"/>
              <w:right w:val="single" w:sz="6" w:space="0" w:color="BDB298"/>
            </w:tcBorders>
            <w:tcMar>
              <w:top w:w="31" w:type="dxa"/>
              <w:left w:w="31" w:type="dxa"/>
              <w:bottom w:w="31" w:type="dxa"/>
              <w:right w:w="31" w:type="dxa"/>
            </w:tcMar>
            <w:hideMark/>
          </w:tcPr>
          <w:p w:rsidR="00842279" w:rsidRPr="00842279" w:rsidRDefault="00842279" w:rsidP="00842279">
            <w:pPr>
              <w:spacing w:before="16" w:after="16" w:line="240" w:lineRule="auto"/>
              <w:rPr>
                <w:rFonts w:ascii="Arial" w:eastAsia="Times New Roman" w:hAnsi="Arial" w:cs="Arial"/>
                <w:sz w:val="19"/>
                <w:szCs w:val="19"/>
                <w:lang w:eastAsia="ru-RU"/>
              </w:rPr>
            </w:pPr>
            <w:r w:rsidRPr="00842279">
              <w:rPr>
                <w:rFonts w:ascii="Arial" w:eastAsia="Times New Roman" w:hAnsi="Arial" w:cs="Arial"/>
                <w:sz w:val="27"/>
                <w:szCs w:val="27"/>
                <w:lang w:eastAsia="ru-RU"/>
              </w:rPr>
              <w:t> </w:t>
            </w:r>
          </w:p>
        </w:tc>
      </w:tr>
    </w:tbl>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color w:val="2F2A1E"/>
          <w:sz w:val="27"/>
          <w:szCs w:val="27"/>
          <w:lang w:eastAsia="ru-RU"/>
        </w:rPr>
        <w:t> </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color w:val="2F2A1E"/>
          <w:sz w:val="27"/>
          <w:szCs w:val="27"/>
          <w:lang w:eastAsia="ru-RU"/>
        </w:rPr>
        <w:t>Графу «Ценности» составляет список, с которым работали дети.</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color w:val="2F2A1E"/>
          <w:sz w:val="27"/>
          <w:szCs w:val="27"/>
          <w:lang w:eastAsia="ru-RU"/>
        </w:rPr>
        <w:t>В графу «Номер ценности в ответах детей» вносятся те номера (места), на которые поставили эти ценности подростки в своих ответах. Если, например, в этой методике принимали участие 20 учащихся, то напротив каждой ценности должно стоять 20 разных номеров.</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color w:val="2F2A1E"/>
          <w:sz w:val="27"/>
          <w:szCs w:val="27"/>
          <w:lang w:eastAsia="ru-RU"/>
        </w:rPr>
        <w:t>Чтобы заполнить третью графу, подсчитайте сумму номеров, стоящих напротив каждой ценности. Чем меньше сумма, тем большую значимость имеет данная ценность для подростков вашего класса (группы).</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color w:val="2F2A1E"/>
          <w:sz w:val="27"/>
          <w:szCs w:val="27"/>
          <w:lang w:eastAsia="ru-RU"/>
        </w:rPr>
        <w:lastRenderedPageBreak/>
        <w:t>Чтобы результаты были более наглядными, напишите еще раз список ценностей, поставив на первое место ту, которая получила наименьшую сумму номеров (в ответах подростков эта ценность занимала первые места). На второе место — ту, которая имеет следующее наименьшее значение. И так далее. На последнем месте, естественно, будет ценность с наибольшей суммой номеров. Это значит, что ребята ставили ее в своих выборах на последние места</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b/>
          <w:bCs/>
          <w:color w:val="2F2A1E"/>
          <w:sz w:val="27"/>
          <w:szCs w:val="27"/>
          <w:lang w:eastAsia="ru-RU"/>
        </w:rPr>
        <w:t> </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b/>
          <w:bCs/>
          <w:color w:val="2F2A1E"/>
          <w:sz w:val="27"/>
          <w:szCs w:val="27"/>
          <w:lang w:eastAsia="ru-RU"/>
        </w:rPr>
        <w:t>Б) Методика «Престижные профессии»</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color w:val="2F2A1E"/>
          <w:sz w:val="27"/>
          <w:szCs w:val="27"/>
          <w:lang w:eastAsia="ru-RU"/>
        </w:rPr>
        <w:t>Учащимся предлагается продолжить следующие предложения:</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color w:val="2F2A1E"/>
          <w:sz w:val="27"/>
          <w:szCs w:val="27"/>
          <w:lang w:eastAsia="ru-RU"/>
        </w:rPr>
        <w:t>1. Я считаю, что сегодня в нашей стране самые престижные профессии, это — …</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color w:val="2F2A1E"/>
          <w:sz w:val="27"/>
          <w:szCs w:val="27"/>
          <w:lang w:eastAsia="ru-RU"/>
        </w:rPr>
        <w:t>2. В будущем я, наверное, получу профессию… потому что…</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color w:val="2F2A1E"/>
          <w:sz w:val="27"/>
          <w:szCs w:val="27"/>
          <w:lang w:eastAsia="ru-RU"/>
        </w:rPr>
        <w:t>Подготовить (тиражировать) для родителей</w:t>
      </w:r>
      <w:r w:rsidRPr="00842279">
        <w:rPr>
          <w:rFonts w:ascii="Arial" w:eastAsia="Times New Roman" w:hAnsi="Arial" w:cs="Arial"/>
          <w:color w:val="2F2A1E"/>
          <w:sz w:val="27"/>
          <w:lang w:eastAsia="ru-RU"/>
        </w:rPr>
        <w:t> </w:t>
      </w:r>
      <w:r w:rsidRPr="00842279">
        <w:rPr>
          <w:rFonts w:ascii="Arial" w:eastAsia="Times New Roman" w:hAnsi="Arial" w:cs="Arial"/>
          <w:b/>
          <w:bCs/>
          <w:color w:val="2F2A1E"/>
          <w:sz w:val="27"/>
          <w:szCs w:val="27"/>
          <w:lang w:eastAsia="ru-RU"/>
        </w:rPr>
        <w:t>следующие списки</w:t>
      </w:r>
      <w:r w:rsidRPr="00842279">
        <w:rPr>
          <w:rFonts w:ascii="Arial" w:eastAsia="Times New Roman" w:hAnsi="Arial" w:cs="Arial"/>
          <w:color w:val="2F2A1E"/>
          <w:sz w:val="27"/>
          <w:szCs w:val="27"/>
          <w:lang w:eastAsia="ru-RU"/>
        </w:rPr>
        <w:t>:</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color w:val="2F2A1E"/>
          <w:sz w:val="27"/>
          <w:szCs w:val="27"/>
          <w:lang w:eastAsia="ru-RU"/>
        </w:rPr>
        <w:t>• список профилей, которые будут в школе в 10–11-м классах;</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color w:val="2F2A1E"/>
          <w:sz w:val="27"/>
          <w:szCs w:val="27"/>
          <w:lang w:eastAsia="ru-RU"/>
        </w:rPr>
        <w:t>• список</w:t>
      </w:r>
      <w:r w:rsidRPr="00842279">
        <w:rPr>
          <w:rFonts w:ascii="Arial" w:eastAsia="Times New Roman" w:hAnsi="Arial" w:cs="Arial"/>
          <w:color w:val="2F2A1E"/>
          <w:sz w:val="27"/>
          <w:lang w:eastAsia="ru-RU"/>
        </w:rPr>
        <w:t> </w:t>
      </w:r>
      <w:r w:rsidRPr="00842279">
        <w:rPr>
          <w:rFonts w:ascii="Arial" w:eastAsia="Times New Roman" w:hAnsi="Arial" w:cs="Arial"/>
          <w:i/>
          <w:iCs/>
          <w:color w:val="2F2A1E"/>
          <w:sz w:val="27"/>
          <w:szCs w:val="27"/>
          <w:lang w:eastAsia="ru-RU"/>
        </w:rPr>
        <w:t>учреждений начального профессионального образования (колледжей),</w:t>
      </w:r>
      <w:r w:rsidRPr="00842279">
        <w:rPr>
          <w:rFonts w:ascii="Arial" w:eastAsia="Times New Roman" w:hAnsi="Arial" w:cs="Arial"/>
          <w:color w:val="2F2A1E"/>
          <w:sz w:val="27"/>
          <w:lang w:eastAsia="ru-RU"/>
        </w:rPr>
        <w:t> </w:t>
      </w:r>
      <w:r w:rsidRPr="00842279">
        <w:rPr>
          <w:rFonts w:ascii="Arial" w:eastAsia="Times New Roman" w:hAnsi="Arial" w:cs="Arial"/>
          <w:color w:val="2F2A1E"/>
          <w:sz w:val="27"/>
          <w:szCs w:val="27"/>
          <w:lang w:eastAsia="ru-RU"/>
        </w:rPr>
        <w:t>которые находятся в вашем городе (округе, районе): кратко указать специализацию этих колледжей и условия приема;</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color w:val="2F2A1E"/>
          <w:sz w:val="27"/>
          <w:szCs w:val="27"/>
          <w:lang w:eastAsia="ru-RU"/>
        </w:rPr>
        <w:t>• список близлежащих школ с указанием их профилей обучения.</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i/>
          <w:iCs/>
          <w:color w:val="2F2A1E"/>
          <w:sz w:val="27"/>
          <w:szCs w:val="27"/>
          <w:lang w:eastAsia="ru-RU"/>
        </w:rPr>
        <w:t> </w:t>
      </w:r>
    </w:p>
    <w:p w:rsidR="00842279" w:rsidRPr="00842279" w:rsidRDefault="00842279" w:rsidP="00842279">
      <w:pPr>
        <w:spacing w:before="188" w:after="188" w:line="240" w:lineRule="auto"/>
        <w:jc w:val="center"/>
        <w:rPr>
          <w:rFonts w:ascii="Arial" w:eastAsia="Times New Roman" w:hAnsi="Arial" w:cs="Arial"/>
          <w:color w:val="2F2A1E"/>
          <w:sz w:val="19"/>
          <w:szCs w:val="19"/>
          <w:lang w:eastAsia="ru-RU"/>
        </w:rPr>
      </w:pPr>
      <w:r w:rsidRPr="00842279">
        <w:rPr>
          <w:rFonts w:ascii="Arial" w:eastAsia="Times New Roman" w:hAnsi="Arial" w:cs="Arial"/>
          <w:b/>
          <w:bCs/>
          <w:color w:val="2F2A1E"/>
          <w:sz w:val="27"/>
          <w:szCs w:val="27"/>
          <w:lang w:eastAsia="ru-RU"/>
        </w:rPr>
        <w:t>Ход собрания</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b/>
          <w:bCs/>
          <w:color w:val="2F2A1E"/>
          <w:sz w:val="27"/>
          <w:szCs w:val="27"/>
          <w:lang w:eastAsia="ru-RU"/>
        </w:rPr>
        <w:t>I. Вводное слово классного руководителя</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color w:val="2F2A1E"/>
          <w:sz w:val="27"/>
          <w:szCs w:val="27"/>
          <w:lang w:eastAsia="ru-RU"/>
        </w:rPr>
        <w:t>         Сегодняшнее собрание посвящено такой проблеме. Наши дети-подростки уже имеют какую-то сложившуюся систему ценностей, представления о своей будущей жизни. Они понимают, что для достижения своих целей необходимо иметь хорошую профессию и образование. Однако учащиеся очень плохо представляют себе, какие профессии в будущем будут востребованы, какие личностные и профессиональные качества понадобятся им для достижения успеха. Впрочем, эти вопросы настолько сложны, что и немногие взрослые знают на них ответы. Давайте сегодня поговорим об этом.</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b/>
          <w:bCs/>
          <w:color w:val="2F2A1E"/>
          <w:sz w:val="27"/>
          <w:szCs w:val="27"/>
          <w:lang w:eastAsia="ru-RU"/>
        </w:rPr>
        <w:t>II. Анализ результатов методики «Мои ценности»</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color w:val="2F2A1E"/>
          <w:sz w:val="27"/>
          <w:szCs w:val="27"/>
          <w:lang w:eastAsia="ru-RU"/>
        </w:rPr>
        <w:t>Реальные жизненные ценности — основа воспитания, без их тщательного изучения невозможно воспитывать молодежь. Но они только опора и основа для того, чтобы подрастающему человеку помочь подняться над обыденностью, найти позитивный смысл в этой жизни, дать ему толчок к духовному саморазвитию.</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color w:val="2F2A1E"/>
          <w:sz w:val="27"/>
          <w:szCs w:val="27"/>
          <w:lang w:eastAsia="ru-RU"/>
        </w:rPr>
        <w:lastRenderedPageBreak/>
        <w:t xml:space="preserve">Давайте проанализируем, какие ценности преобладают среди детей нашего класса. </w:t>
      </w:r>
      <w:proofErr w:type="gramStart"/>
      <w:r w:rsidRPr="00842279">
        <w:rPr>
          <w:rFonts w:ascii="Arial" w:eastAsia="Times New Roman" w:hAnsi="Arial" w:cs="Arial"/>
          <w:color w:val="2F2A1E"/>
          <w:sz w:val="27"/>
          <w:szCs w:val="27"/>
          <w:lang w:eastAsia="ru-RU"/>
        </w:rPr>
        <w:t>(Классный руководитель анализирует результаты проведенной им методики.</w:t>
      </w:r>
      <w:proofErr w:type="gramEnd"/>
      <w:r w:rsidRPr="00842279">
        <w:rPr>
          <w:rFonts w:ascii="Arial" w:eastAsia="Times New Roman" w:hAnsi="Arial" w:cs="Arial"/>
          <w:color w:val="2F2A1E"/>
          <w:sz w:val="27"/>
          <w:szCs w:val="27"/>
          <w:lang w:eastAsia="ru-RU"/>
        </w:rPr>
        <w:t xml:space="preserve"> Далее приводятся результаты, полученные нами. </w:t>
      </w:r>
      <w:proofErr w:type="gramStart"/>
      <w:r w:rsidRPr="00842279">
        <w:rPr>
          <w:rFonts w:ascii="Arial" w:eastAsia="Times New Roman" w:hAnsi="Arial" w:cs="Arial"/>
          <w:color w:val="2F2A1E"/>
          <w:sz w:val="27"/>
          <w:szCs w:val="27"/>
          <w:lang w:eastAsia="ru-RU"/>
        </w:rPr>
        <w:t>В каждом конкретном случае они могут немного отличаться.)</w:t>
      </w:r>
      <w:proofErr w:type="gramEnd"/>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color w:val="2F2A1E"/>
          <w:sz w:val="27"/>
          <w:szCs w:val="27"/>
          <w:lang w:eastAsia="ru-RU"/>
        </w:rPr>
        <w:t>Ответы учащихся показали, что наиболее значимой ценностью для подростков является</w:t>
      </w:r>
      <w:r w:rsidRPr="00842279">
        <w:rPr>
          <w:rFonts w:ascii="Arial" w:eastAsia="Times New Roman" w:hAnsi="Arial" w:cs="Arial"/>
          <w:color w:val="2F2A1E"/>
          <w:sz w:val="27"/>
          <w:lang w:eastAsia="ru-RU"/>
        </w:rPr>
        <w:t> </w:t>
      </w:r>
      <w:r w:rsidRPr="00842279">
        <w:rPr>
          <w:rFonts w:ascii="Arial" w:eastAsia="Times New Roman" w:hAnsi="Arial" w:cs="Arial"/>
          <w:b/>
          <w:bCs/>
          <w:color w:val="2F2A1E"/>
          <w:sz w:val="27"/>
          <w:szCs w:val="27"/>
          <w:lang w:eastAsia="ru-RU"/>
        </w:rPr>
        <w:t>хорошее здоровье</w:t>
      </w:r>
      <w:r w:rsidRPr="00842279">
        <w:rPr>
          <w:rFonts w:ascii="Arial" w:eastAsia="Times New Roman" w:hAnsi="Arial" w:cs="Arial"/>
          <w:color w:val="2F2A1E"/>
          <w:sz w:val="27"/>
          <w:szCs w:val="27"/>
          <w:lang w:eastAsia="ru-RU"/>
        </w:rPr>
        <w:t>: большинство опрошенных поставили эту ценность на первое место. Второе место уверенно занимает</w:t>
      </w:r>
      <w:r w:rsidRPr="00842279">
        <w:rPr>
          <w:rFonts w:ascii="Arial" w:eastAsia="Times New Roman" w:hAnsi="Arial" w:cs="Arial"/>
          <w:color w:val="2F2A1E"/>
          <w:sz w:val="27"/>
          <w:lang w:eastAsia="ru-RU"/>
        </w:rPr>
        <w:t> </w:t>
      </w:r>
      <w:r w:rsidRPr="00842279">
        <w:rPr>
          <w:rFonts w:ascii="Arial" w:eastAsia="Times New Roman" w:hAnsi="Arial" w:cs="Arial"/>
          <w:b/>
          <w:bCs/>
          <w:color w:val="2F2A1E"/>
          <w:sz w:val="27"/>
          <w:szCs w:val="27"/>
          <w:lang w:eastAsia="ru-RU"/>
        </w:rPr>
        <w:t>счастливая семья</w:t>
      </w:r>
      <w:r w:rsidRPr="00842279">
        <w:rPr>
          <w:rFonts w:ascii="Arial" w:eastAsia="Times New Roman" w:hAnsi="Arial" w:cs="Arial"/>
          <w:color w:val="2F2A1E"/>
          <w:sz w:val="27"/>
          <w:szCs w:val="27"/>
          <w:lang w:eastAsia="ru-RU"/>
        </w:rPr>
        <w:t>. Далее</w:t>
      </w:r>
      <w:r w:rsidRPr="00842279">
        <w:rPr>
          <w:rFonts w:ascii="Arial" w:eastAsia="Times New Roman" w:hAnsi="Arial" w:cs="Arial"/>
          <w:color w:val="2F2A1E"/>
          <w:sz w:val="27"/>
          <w:lang w:eastAsia="ru-RU"/>
        </w:rPr>
        <w:t> </w:t>
      </w:r>
      <w:r w:rsidRPr="00842279">
        <w:rPr>
          <w:rFonts w:ascii="Arial" w:eastAsia="Times New Roman" w:hAnsi="Arial" w:cs="Arial"/>
          <w:b/>
          <w:bCs/>
          <w:color w:val="2F2A1E"/>
          <w:sz w:val="27"/>
          <w:szCs w:val="27"/>
          <w:lang w:eastAsia="ru-RU"/>
        </w:rPr>
        <w:t>идут хорошее образование, дружба, хорошая работа, карьера, счастье близких людей.</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color w:val="2F2A1E"/>
          <w:sz w:val="27"/>
          <w:szCs w:val="27"/>
          <w:lang w:eastAsia="ru-RU"/>
        </w:rPr>
        <w:t>При обсуждении этих результатов с подростками выяснилось, что абсолютное большинство мечтает о хорошей работе, карьере в будущем и счастливой семейной жизни, а хорошее здоровье и образование нужны им как средства для достижения этих целей. То есть их выбор связан с рациональными путями самоопределения. Главное же для них — это достижение успеха собственными силами, с помощью интеллекта и настойчивости.</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color w:val="2F2A1E"/>
          <w:sz w:val="27"/>
          <w:szCs w:val="27"/>
          <w:lang w:eastAsia="ru-RU"/>
        </w:rPr>
        <w:t>В большинстве исследований подтверждается</w:t>
      </w:r>
      <w:r w:rsidRPr="00842279">
        <w:rPr>
          <w:rFonts w:ascii="Arial" w:eastAsia="Times New Roman" w:hAnsi="Arial" w:cs="Arial"/>
          <w:color w:val="2F2A1E"/>
          <w:sz w:val="27"/>
          <w:lang w:eastAsia="ru-RU"/>
        </w:rPr>
        <w:t> </w:t>
      </w:r>
      <w:r w:rsidRPr="00842279">
        <w:rPr>
          <w:rFonts w:ascii="Arial" w:eastAsia="Times New Roman" w:hAnsi="Arial" w:cs="Arial"/>
          <w:b/>
          <w:bCs/>
          <w:color w:val="2F2A1E"/>
          <w:sz w:val="27"/>
          <w:szCs w:val="27"/>
          <w:lang w:eastAsia="ru-RU"/>
        </w:rPr>
        <w:t>ценность семьи, счастливой</w:t>
      </w:r>
      <w:r w:rsidRPr="00842279">
        <w:rPr>
          <w:rFonts w:ascii="Arial" w:eastAsia="Times New Roman" w:hAnsi="Arial" w:cs="Arial"/>
          <w:color w:val="2F2A1E"/>
          <w:sz w:val="27"/>
          <w:lang w:eastAsia="ru-RU"/>
        </w:rPr>
        <w:t> </w:t>
      </w:r>
      <w:r w:rsidRPr="00842279">
        <w:rPr>
          <w:rFonts w:ascii="Arial" w:eastAsia="Times New Roman" w:hAnsi="Arial" w:cs="Arial"/>
          <w:b/>
          <w:bCs/>
          <w:color w:val="2F2A1E"/>
          <w:sz w:val="27"/>
          <w:szCs w:val="27"/>
          <w:lang w:eastAsia="ru-RU"/>
        </w:rPr>
        <w:t>семейной жизни.</w:t>
      </w:r>
      <w:r w:rsidRPr="00842279">
        <w:rPr>
          <w:rFonts w:ascii="Arial" w:eastAsia="Times New Roman" w:hAnsi="Arial" w:cs="Arial"/>
          <w:color w:val="2F2A1E"/>
          <w:sz w:val="27"/>
          <w:lang w:eastAsia="ru-RU"/>
        </w:rPr>
        <w:t> </w:t>
      </w:r>
      <w:r w:rsidRPr="00842279">
        <w:rPr>
          <w:rFonts w:ascii="Arial" w:eastAsia="Times New Roman" w:hAnsi="Arial" w:cs="Arial"/>
          <w:color w:val="2F2A1E"/>
          <w:sz w:val="27"/>
          <w:szCs w:val="27"/>
          <w:lang w:eastAsia="ru-RU"/>
        </w:rPr>
        <w:t>В последние годы неизмеримо выросла ценность</w:t>
      </w:r>
      <w:r w:rsidRPr="00842279">
        <w:rPr>
          <w:rFonts w:ascii="Arial" w:eastAsia="Times New Roman" w:hAnsi="Arial" w:cs="Arial"/>
          <w:color w:val="2F2A1E"/>
          <w:sz w:val="27"/>
          <w:lang w:eastAsia="ru-RU"/>
        </w:rPr>
        <w:t> </w:t>
      </w:r>
      <w:r w:rsidRPr="00842279">
        <w:rPr>
          <w:rFonts w:ascii="Arial" w:eastAsia="Times New Roman" w:hAnsi="Arial" w:cs="Arial"/>
          <w:b/>
          <w:bCs/>
          <w:color w:val="2F2A1E"/>
          <w:sz w:val="27"/>
          <w:szCs w:val="27"/>
          <w:lang w:eastAsia="ru-RU"/>
        </w:rPr>
        <w:t>здоровья.</w:t>
      </w:r>
      <w:r w:rsidRPr="00842279">
        <w:rPr>
          <w:rFonts w:ascii="Arial" w:eastAsia="Times New Roman" w:hAnsi="Arial" w:cs="Arial"/>
          <w:color w:val="2F2A1E"/>
          <w:sz w:val="27"/>
          <w:lang w:eastAsia="ru-RU"/>
        </w:rPr>
        <w:t> </w:t>
      </w:r>
      <w:r w:rsidRPr="00842279">
        <w:rPr>
          <w:rFonts w:ascii="Arial" w:eastAsia="Times New Roman" w:hAnsi="Arial" w:cs="Arial"/>
          <w:color w:val="2F2A1E"/>
          <w:sz w:val="27"/>
          <w:szCs w:val="27"/>
          <w:lang w:eastAsia="ru-RU"/>
        </w:rPr>
        <w:t xml:space="preserve">Она является значимой для подростков, так как хорошее здоровье может стать средством достижения высокого материального благосостояния, является основой для профессиональной карьеры. Нельзя также забывать, что подростки высоко </w:t>
      </w:r>
      <w:proofErr w:type="spellStart"/>
      <w:r w:rsidRPr="00842279">
        <w:rPr>
          <w:rFonts w:ascii="Arial" w:eastAsia="Times New Roman" w:hAnsi="Arial" w:cs="Arial"/>
          <w:color w:val="2F2A1E"/>
          <w:sz w:val="27"/>
          <w:szCs w:val="27"/>
          <w:lang w:eastAsia="ru-RU"/>
        </w:rPr>
        <w:t>ценят</w:t>
      </w:r>
      <w:r w:rsidRPr="00842279">
        <w:rPr>
          <w:rFonts w:ascii="Arial" w:eastAsia="Times New Roman" w:hAnsi="Arial" w:cs="Arial"/>
          <w:b/>
          <w:bCs/>
          <w:color w:val="2F2A1E"/>
          <w:sz w:val="27"/>
          <w:szCs w:val="27"/>
          <w:lang w:eastAsia="ru-RU"/>
        </w:rPr>
        <w:t>счастливую</w:t>
      </w:r>
      <w:proofErr w:type="spellEnd"/>
      <w:r w:rsidRPr="00842279">
        <w:rPr>
          <w:rFonts w:ascii="Arial" w:eastAsia="Times New Roman" w:hAnsi="Arial" w:cs="Arial"/>
          <w:b/>
          <w:bCs/>
          <w:color w:val="2F2A1E"/>
          <w:sz w:val="27"/>
          <w:szCs w:val="27"/>
          <w:lang w:eastAsia="ru-RU"/>
        </w:rPr>
        <w:t xml:space="preserve"> семью, хорошее образование и хорошую работу.</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color w:val="2F2A1E"/>
          <w:sz w:val="27"/>
          <w:szCs w:val="27"/>
          <w:lang w:eastAsia="ru-RU"/>
        </w:rPr>
        <w:t>Мы видим также, что усиливается прагматизм, стремление к материальному достатку среди подростков, однако эти тенденции не доминируют, не отодвигают на задний план традиционные ценности нашего общества.</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proofErr w:type="spellStart"/>
      <w:r w:rsidRPr="00842279">
        <w:rPr>
          <w:rFonts w:ascii="Arial" w:eastAsia="Times New Roman" w:hAnsi="Arial" w:cs="Arial"/>
          <w:b/>
          <w:bCs/>
          <w:color w:val="2F2A1E"/>
          <w:sz w:val="27"/>
          <w:szCs w:val="27"/>
          <w:lang w:eastAsia="ru-RU"/>
        </w:rPr>
        <w:t>III.Информация</w:t>
      </w:r>
      <w:proofErr w:type="spellEnd"/>
      <w:r w:rsidRPr="00842279">
        <w:rPr>
          <w:rFonts w:ascii="Arial" w:eastAsia="Times New Roman" w:hAnsi="Arial" w:cs="Arial"/>
          <w:b/>
          <w:bCs/>
          <w:color w:val="2F2A1E"/>
          <w:sz w:val="27"/>
          <w:szCs w:val="27"/>
          <w:lang w:eastAsia="ru-RU"/>
        </w:rPr>
        <w:t xml:space="preserve"> для родителей «Качества </w:t>
      </w:r>
      <w:proofErr w:type="spellStart"/>
      <w:r w:rsidRPr="00842279">
        <w:rPr>
          <w:rFonts w:ascii="Arial" w:eastAsia="Times New Roman" w:hAnsi="Arial" w:cs="Arial"/>
          <w:b/>
          <w:bCs/>
          <w:color w:val="2F2A1E"/>
          <w:sz w:val="27"/>
          <w:szCs w:val="27"/>
          <w:lang w:eastAsia="ru-RU"/>
        </w:rPr>
        <w:t>профессионалаи</w:t>
      </w:r>
      <w:proofErr w:type="spellEnd"/>
      <w:r w:rsidRPr="00842279">
        <w:rPr>
          <w:rFonts w:ascii="Arial" w:eastAsia="Times New Roman" w:hAnsi="Arial" w:cs="Arial"/>
          <w:b/>
          <w:bCs/>
          <w:color w:val="2F2A1E"/>
          <w:sz w:val="27"/>
          <w:szCs w:val="27"/>
          <w:lang w:eastAsia="ru-RU"/>
        </w:rPr>
        <w:t xml:space="preserve"> современная социальная ситуация»</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color w:val="2F2A1E"/>
          <w:sz w:val="27"/>
          <w:szCs w:val="27"/>
          <w:lang w:eastAsia="ru-RU"/>
        </w:rPr>
        <w:t>В процессе профессионального самоопределения необходимо особое внимание обращать на формирование у старших подростков</w:t>
      </w:r>
      <w:r w:rsidRPr="00842279">
        <w:rPr>
          <w:rFonts w:ascii="Arial" w:eastAsia="Times New Roman" w:hAnsi="Arial" w:cs="Arial"/>
          <w:color w:val="2F2A1E"/>
          <w:sz w:val="27"/>
          <w:lang w:eastAsia="ru-RU"/>
        </w:rPr>
        <w:t> </w:t>
      </w:r>
      <w:r w:rsidRPr="00842279">
        <w:rPr>
          <w:rFonts w:ascii="Arial" w:eastAsia="Times New Roman" w:hAnsi="Arial" w:cs="Arial"/>
          <w:i/>
          <w:iCs/>
          <w:color w:val="2F2A1E"/>
          <w:sz w:val="27"/>
          <w:szCs w:val="27"/>
          <w:lang w:eastAsia="ru-RU"/>
        </w:rPr>
        <w:t>инициативы, самостоятельности, ответственности</w:t>
      </w:r>
      <w:r w:rsidRPr="00842279">
        <w:rPr>
          <w:rFonts w:ascii="Arial" w:eastAsia="Times New Roman" w:hAnsi="Arial" w:cs="Arial"/>
          <w:color w:val="2F2A1E"/>
          <w:sz w:val="27"/>
          <w:szCs w:val="27"/>
          <w:lang w:eastAsia="ru-RU"/>
        </w:rPr>
        <w:t>, а самое главное — повышать</w:t>
      </w:r>
      <w:r w:rsidRPr="00842279">
        <w:rPr>
          <w:rFonts w:ascii="Arial" w:eastAsia="Times New Roman" w:hAnsi="Arial" w:cs="Arial"/>
          <w:color w:val="2F2A1E"/>
          <w:sz w:val="27"/>
          <w:lang w:eastAsia="ru-RU"/>
        </w:rPr>
        <w:t> </w:t>
      </w:r>
      <w:r w:rsidRPr="00842279">
        <w:rPr>
          <w:rFonts w:ascii="Arial" w:eastAsia="Times New Roman" w:hAnsi="Arial" w:cs="Arial"/>
          <w:i/>
          <w:iCs/>
          <w:color w:val="2F2A1E"/>
          <w:sz w:val="27"/>
          <w:szCs w:val="27"/>
          <w:lang w:eastAsia="ru-RU"/>
        </w:rPr>
        <w:t>мотивацию достижения</w:t>
      </w:r>
      <w:r w:rsidRPr="00842279">
        <w:rPr>
          <w:rFonts w:ascii="Arial" w:eastAsia="Times New Roman" w:hAnsi="Arial" w:cs="Arial"/>
          <w:color w:val="2F2A1E"/>
          <w:sz w:val="27"/>
          <w:szCs w:val="27"/>
          <w:lang w:eastAsia="ru-RU"/>
        </w:rPr>
        <w:t>, воспитывая</w:t>
      </w:r>
      <w:r w:rsidRPr="00842279">
        <w:rPr>
          <w:rFonts w:ascii="Arial" w:eastAsia="Times New Roman" w:hAnsi="Arial" w:cs="Arial"/>
          <w:color w:val="2F2A1E"/>
          <w:sz w:val="27"/>
          <w:lang w:eastAsia="ru-RU"/>
        </w:rPr>
        <w:t> </w:t>
      </w:r>
      <w:r w:rsidRPr="00842279">
        <w:rPr>
          <w:rFonts w:ascii="Arial" w:eastAsia="Times New Roman" w:hAnsi="Arial" w:cs="Arial"/>
          <w:i/>
          <w:iCs/>
          <w:color w:val="2F2A1E"/>
          <w:sz w:val="27"/>
          <w:szCs w:val="27"/>
          <w:lang w:eastAsia="ru-RU"/>
        </w:rPr>
        <w:t>доверие к себе</w:t>
      </w:r>
      <w:r w:rsidRPr="00842279">
        <w:rPr>
          <w:rFonts w:ascii="Arial" w:eastAsia="Times New Roman" w:hAnsi="Arial" w:cs="Arial"/>
          <w:color w:val="2F2A1E"/>
          <w:sz w:val="27"/>
          <w:szCs w:val="27"/>
          <w:lang w:eastAsia="ru-RU"/>
        </w:rPr>
        <w:t>.</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color w:val="2F2A1E"/>
          <w:sz w:val="27"/>
          <w:szCs w:val="27"/>
          <w:lang w:eastAsia="ru-RU"/>
        </w:rPr>
        <w:t xml:space="preserve">Полезное наблюдение делают социологи: почти все работодатели негативно оценивают такие качества молодых работников, как отсутствие навыков трудовой жизни и построения взаимоотношений в рабочей группе, неустойчивость поведения, излишняя эмоциональность. Отсюда следует вывод, что в процессе работы по профессиональному самоопределению необходимо формировать у подростков </w:t>
      </w:r>
      <w:proofErr w:type="spellStart"/>
      <w:r w:rsidRPr="00842279">
        <w:rPr>
          <w:rFonts w:ascii="Arial" w:eastAsia="Times New Roman" w:hAnsi="Arial" w:cs="Arial"/>
          <w:color w:val="2F2A1E"/>
          <w:sz w:val="27"/>
          <w:szCs w:val="27"/>
          <w:lang w:eastAsia="ru-RU"/>
        </w:rPr>
        <w:t>коммуникативность</w:t>
      </w:r>
      <w:proofErr w:type="spellEnd"/>
      <w:r w:rsidRPr="00842279">
        <w:rPr>
          <w:rFonts w:ascii="Arial" w:eastAsia="Times New Roman" w:hAnsi="Arial" w:cs="Arial"/>
          <w:color w:val="2F2A1E"/>
          <w:sz w:val="27"/>
          <w:szCs w:val="27"/>
          <w:lang w:eastAsia="ru-RU"/>
        </w:rPr>
        <w:t xml:space="preserve">, дисциплинированность, эмоциональную </w:t>
      </w:r>
      <w:r w:rsidRPr="00842279">
        <w:rPr>
          <w:rFonts w:ascii="Arial" w:eastAsia="Times New Roman" w:hAnsi="Arial" w:cs="Arial"/>
          <w:color w:val="2F2A1E"/>
          <w:sz w:val="27"/>
          <w:szCs w:val="27"/>
          <w:lang w:eastAsia="ru-RU"/>
        </w:rPr>
        <w:lastRenderedPageBreak/>
        <w:t>устойчивость. Также желательно, чтобы подростки приобретали опыт профессиональной деятельности.</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color w:val="2F2A1E"/>
          <w:sz w:val="27"/>
          <w:szCs w:val="27"/>
          <w:lang w:eastAsia="ru-RU"/>
        </w:rPr>
        <w:t>Многие педагоги и психологи, разрабатывающие проблемы профессиональной ориентации молодежи (</w:t>
      </w:r>
      <w:r w:rsidRPr="00842279">
        <w:rPr>
          <w:rFonts w:ascii="Arial" w:eastAsia="Times New Roman" w:hAnsi="Arial" w:cs="Arial"/>
          <w:i/>
          <w:iCs/>
          <w:color w:val="2F2A1E"/>
          <w:sz w:val="27"/>
          <w:szCs w:val="27"/>
          <w:lang w:eastAsia="ru-RU"/>
        </w:rPr>
        <w:t>Поляков В.А., Чистякова С.Н</w:t>
      </w:r>
      <w:r w:rsidRPr="00842279">
        <w:rPr>
          <w:rFonts w:ascii="Arial" w:eastAsia="Times New Roman" w:hAnsi="Arial" w:cs="Arial"/>
          <w:color w:val="2F2A1E"/>
          <w:sz w:val="27"/>
          <w:szCs w:val="27"/>
          <w:lang w:eastAsia="ru-RU"/>
        </w:rPr>
        <w:t>., 1993,</w:t>
      </w:r>
      <w:r w:rsidRPr="00842279">
        <w:rPr>
          <w:rFonts w:ascii="Arial" w:eastAsia="Times New Roman" w:hAnsi="Arial" w:cs="Arial"/>
          <w:color w:val="2F2A1E"/>
          <w:sz w:val="27"/>
          <w:lang w:eastAsia="ru-RU"/>
        </w:rPr>
        <w:t> </w:t>
      </w:r>
      <w:r w:rsidRPr="00842279">
        <w:rPr>
          <w:rFonts w:ascii="Arial" w:eastAsia="Times New Roman" w:hAnsi="Arial" w:cs="Arial"/>
          <w:i/>
          <w:iCs/>
          <w:color w:val="2F2A1E"/>
          <w:sz w:val="27"/>
          <w:szCs w:val="27"/>
          <w:lang w:eastAsia="ru-RU"/>
        </w:rPr>
        <w:t>Митина Л.М.,</w:t>
      </w:r>
      <w:r w:rsidRPr="00842279">
        <w:rPr>
          <w:rFonts w:ascii="Arial" w:eastAsia="Times New Roman" w:hAnsi="Arial" w:cs="Arial"/>
          <w:color w:val="2F2A1E"/>
          <w:sz w:val="27"/>
          <w:lang w:eastAsia="ru-RU"/>
        </w:rPr>
        <w:t> </w:t>
      </w:r>
      <w:r w:rsidRPr="00842279">
        <w:rPr>
          <w:rFonts w:ascii="Arial" w:eastAsia="Times New Roman" w:hAnsi="Arial" w:cs="Arial"/>
          <w:color w:val="2F2A1E"/>
          <w:sz w:val="27"/>
          <w:szCs w:val="27"/>
          <w:lang w:eastAsia="ru-RU"/>
        </w:rPr>
        <w:t>1998,</w:t>
      </w:r>
      <w:r w:rsidRPr="00842279">
        <w:rPr>
          <w:rFonts w:ascii="Arial" w:eastAsia="Times New Roman" w:hAnsi="Arial" w:cs="Arial"/>
          <w:color w:val="2F2A1E"/>
          <w:sz w:val="27"/>
          <w:lang w:eastAsia="ru-RU"/>
        </w:rPr>
        <w:t> </w:t>
      </w:r>
      <w:proofErr w:type="spellStart"/>
      <w:r w:rsidRPr="00842279">
        <w:rPr>
          <w:rFonts w:ascii="Arial" w:eastAsia="Times New Roman" w:hAnsi="Arial" w:cs="Arial"/>
          <w:i/>
          <w:iCs/>
          <w:color w:val="2F2A1E"/>
          <w:sz w:val="27"/>
          <w:szCs w:val="27"/>
          <w:lang w:eastAsia="ru-RU"/>
        </w:rPr>
        <w:t>Пряжников</w:t>
      </w:r>
      <w:proofErr w:type="spellEnd"/>
      <w:r w:rsidRPr="00842279">
        <w:rPr>
          <w:rFonts w:ascii="Arial" w:eastAsia="Times New Roman" w:hAnsi="Arial" w:cs="Arial"/>
          <w:i/>
          <w:iCs/>
          <w:color w:val="2F2A1E"/>
          <w:sz w:val="27"/>
          <w:szCs w:val="27"/>
          <w:lang w:eastAsia="ru-RU"/>
        </w:rPr>
        <w:t xml:space="preserve"> Н.С</w:t>
      </w:r>
      <w:r w:rsidRPr="00842279">
        <w:rPr>
          <w:rFonts w:ascii="Arial" w:eastAsia="Times New Roman" w:hAnsi="Arial" w:cs="Arial"/>
          <w:color w:val="2F2A1E"/>
          <w:sz w:val="27"/>
          <w:szCs w:val="27"/>
          <w:lang w:eastAsia="ru-RU"/>
        </w:rPr>
        <w:t>., 1996,</w:t>
      </w:r>
      <w:r w:rsidRPr="00842279">
        <w:rPr>
          <w:rFonts w:ascii="Arial" w:eastAsia="Times New Roman" w:hAnsi="Arial" w:cs="Arial"/>
          <w:color w:val="2F2A1E"/>
          <w:sz w:val="27"/>
          <w:lang w:eastAsia="ru-RU"/>
        </w:rPr>
        <w:t> </w:t>
      </w:r>
      <w:r w:rsidRPr="00842279">
        <w:rPr>
          <w:rFonts w:ascii="Arial" w:eastAsia="Times New Roman" w:hAnsi="Arial" w:cs="Arial"/>
          <w:i/>
          <w:iCs/>
          <w:color w:val="2F2A1E"/>
          <w:sz w:val="27"/>
          <w:szCs w:val="27"/>
          <w:lang w:eastAsia="ru-RU"/>
        </w:rPr>
        <w:t>Климов Е.А</w:t>
      </w:r>
      <w:r w:rsidRPr="00842279">
        <w:rPr>
          <w:rFonts w:ascii="Arial" w:eastAsia="Times New Roman" w:hAnsi="Arial" w:cs="Arial"/>
          <w:color w:val="2F2A1E"/>
          <w:sz w:val="27"/>
          <w:szCs w:val="27"/>
          <w:lang w:eastAsia="ru-RU"/>
        </w:rPr>
        <w:t>., 1996, и др.), подчеркивают необходимость подготовки высококвалифицированных работников, способных быстро адаптироваться к новым условиям труда.</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color w:val="2F2A1E"/>
          <w:sz w:val="27"/>
          <w:szCs w:val="27"/>
          <w:lang w:eastAsia="ru-RU"/>
        </w:rPr>
        <w:t xml:space="preserve">Рыночные отношения кардинально меняют характер и цели труда: возрастает его интенсивность, требуются высокий профессионализм, выносливость и ответственность. Неизбежны и такие социально-экономические последствия рынка, как безработица, формирование новых хозяйственных структур (государственных и частных); необходимость переподготовки и переучивания кадров. Поэтому не все работники на протяжении трудовой жизни будут иметь постоянно оплачиваемую работу, связанную с одной и той же специальностью. Предстоит постоянно совершенствоваться в профессии, психологически готовиться к иному виду профессиональной деятельности, проявляя предпринимательскую активность, уметь </w:t>
      </w:r>
      <w:proofErr w:type="spellStart"/>
      <w:r w:rsidRPr="00842279">
        <w:rPr>
          <w:rFonts w:ascii="Arial" w:eastAsia="Times New Roman" w:hAnsi="Arial" w:cs="Arial"/>
          <w:color w:val="2F2A1E"/>
          <w:sz w:val="27"/>
          <w:szCs w:val="27"/>
          <w:lang w:eastAsia="ru-RU"/>
        </w:rPr>
        <w:t>самореализоваться</w:t>
      </w:r>
      <w:proofErr w:type="spellEnd"/>
      <w:r w:rsidRPr="00842279">
        <w:rPr>
          <w:rFonts w:ascii="Arial" w:eastAsia="Times New Roman" w:hAnsi="Arial" w:cs="Arial"/>
          <w:color w:val="2F2A1E"/>
          <w:sz w:val="27"/>
          <w:szCs w:val="27"/>
          <w:lang w:eastAsia="ru-RU"/>
        </w:rPr>
        <w:t xml:space="preserve"> в разных видах общественных работ, выполняя функции «свободного носителя» социальных услуг.</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color w:val="2F2A1E"/>
          <w:sz w:val="27"/>
          <w:szCs w:val="27"/>
          <w:lang w:eastAsia="ru-RU"/>
        </w:rPr>
        <w:t>Психолог Л.М. Митина выделяет следующие характеристики современной социальной ситуации, которые необходимо учитывать современному старшекласснику при выборе профессии:</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color w:val="2F2A1E"/>
          <w:sz w:val="27"/>
          <w:szCs w:val="27"/>
          <w:lang w:eastAsia="ru-RU"/>
        </w:rPr>
        <w:t>- динамичность мира профессий. Ежегодно появляется около 500 новых профессий. Вместе с тем многие профессии «живут» сегодня лишь 5–15 лет, а затем либо «умирают», либо меняются до неузнаваемости.</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color w:val="2F2A1E"/>
          <w:sz w:val="27"/>
          <w:szCs w:val="27"/>
          <w:lang w:eastAsia="ru-RU"/>
        </w:rPr>
        <w:t xml:space="preserve">-смена </w:t>
      </w:r>
      <w:proofErr w:type="spellStart"/>
      <w:r w:rsidRPr="00842279">
        <w:rPr>
          <w:rFonts w:ascii="Arial" w:eastAsia="Times New Roman" w:hAnsi="Arial" w:cs="Arial"/>
          <w:color w:val="2F2A1E"/>
          <w:sz w:val="27"/>
          <w:szCs w:val="27"/>
          <w:lang w:eastAsia="ru-RU"/>
        </w:rPr>
        <w:t>монопрофессионализма</w:t>
      </w:r>
      <w:proofErr w:type="spellEnd"/>
      <w:r w:rsidRPr="00842279">
        <w:rPr>
          <w:rFonts w:ascii="Arial" w:eastAsia="Times New Roman" w:hAnsi="Arial" w:cs="Arial"/>
          <w:color w:val="2F2A1E"/>
          <w:sz w:val="27"/>
          <w:szCs w:val="27"/>
          <w:lang w:eastAsia="ru-RU"/>
        </w:rPr>
        <w:t xml:space="preserve"> </w:t>
      </w:r>
      <w:proofErr w:type="spellStart"/>
      <w:r w:rsidRPr="00842279">
        <w:rPr>
          <w:rFonts w:ascii="Arial" w:eastAsia="Times New Roman" w:hAnsi="Arial" w:cs="Arial"/>
          <w:color w:val="2F2A1E"/>
          <w:sz w:val="27"/>
          <w:szCs w:val="27"/>
          <w:lang w:eastAsia="ru-RU"/>
        </w:rPr>
        <w:t>полипрофессионализмом</w:t>
      </w:r>
      <w:proofErr w:type="spellEnd"/>
      <w:r w:rsidRPr="00842279">
        <w:rPr>
          <w:rFonts w:ascii="Arial" w:eastAsia="Times New Roman" w:hAnsi="Arial" w:cs="Arial"/>
          <w:color w:val="2F2A1E"/>
          <w:sz w:val="27"/>
          <w:szCs w:val="27"/>
          <w:lang w:eastAsia="ru-RU"/>
        </w:rPr>
        <w:t>. Это значит, что человеку нужно стремиться к овладению не одной какой-либо профессией, а несколькими смежными.</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color w:val="2F2A1E"/>
          <w:sz w:val="27"/>
          <w:szCs w:val="27"/>
          <w:lang w:eastAsia="ru-RU"/>
        </w:rPr>
        <w:t xml:space="preserve">Следовательно, выпускнику школы, вступающему в жизнь, необходимо быть готовым к тому, что знаний и умений, полученных в период обучения, не хватит на все время трудовой жизни. Человеку в течение жизни не раз придется переучиваться, заниматься самообразованием, самовоспитанием. Поэтому одной из главных целей современного профессионального обучения является развитие у </w:t>
      </w:r>
      <w:proofErr w:type="spellStart"/>
      <w:r w:rsidRPr="00842279">
        <w:rPr>
          <w:rFonts w:ascii="Arial" w:eastAsia="Times New Roman" w:hAnsi="Arial" w:cs="Arial"/>
          <w:color w:val="2F2A1E"/>
          <w:sz w:val="27"/>
          <w:szCs w:val="27"/>
          <w:lang w:eastAsia="ru-RU"/>
        </w:rPr>
        <w:t>учащихся</w:t>
      </w:r>
      <w:r w:rsidRPr="00842279">
        <w:rPr>
          <w:rFonts w:ascii="Arial" w:eastAsia="Times New Roman" w:hAnsi="Arial" w:cs="Arial"/>
          <w:i/>
          <w:iCs/>
          <w:color w:val="2F2A1E"/>
          <w:sz w:val="27"/>
          <w:szCs w:val="27"/>
          <w:lang w:eastAsia="ru-RU"/>
        </w:rPr>
        <w:t>заинтересованности</w:t>
      </w:r>
      <w:proofErr w:type="spellEnd"/>
      <w:r w:rsidRPr="00842279">
        <w:rPr>
          <w:rFonts w:ascii="Arial" w:eastAsia="Times New Roman" w:hAnsi="Arial" w:cs="Arial"/>
          <w:color w:val="2F2A1E"/>
          <w:sz w:val="27"/>
          <w:lang w:eastAsia="ru-RU"/>
        </w:rPr>
        <w:t> </w:t>
      </w:r>
      <w:r w:rsidRPr="00842279">
        <w:rPr>
          <w:rFonts w:ascii="Arial" w:eastAsia="Times New Roman" w:hAnsi="Arial" w:cs="Arial"/>
          <w:color w:val="2F2A1E"/>
          <w:sz w:val="27"/>
          <w:szCs w:val="27"/>
          <w:lang w:eastAsia="ru-RU"/>
        </w:rPr>
        <w:t>и</w:t>
      </w:r>
      <w:r w:rsidRPr="00842279">
        <w:rPr>
          <w:rFonts w:ascii="Arial" w:eastAsia="Times New Roman" w:hAnsi="Arial" w:cs="Arial"/>
          <w:color w:val="2F2A1E"/>
          <w:sz w:val="27"/>
          <w:lang w:eastAsia="ru-RU"/>
        </w:rPr>
        <w:t> </w:t>
      </w:r>
      <w:r w:rsidRPr="00842279">
        <w:rPr>
          <w:rFonts w:ascii="Arial" w:eastAsia="Times New Roman" w:hAnsi="Arial" w:cs="Arial"/>
          <w:i/>
          <w:iCs/>
          <w:color w:val="2F2A1E"/>
          <w:sz w:val="27"/>
          <w:szCs w:val="27"/>
          <w:lang w:eastAsia="ru-RU"/>
        </w:rPr>
        <w:t xml:space="preserve">потребности в </w:t>
      </w:r>
      <w:proofErr w:type="spellStart"/>
      <w:r w:rsidRPr="00842279">
        <w:rPr>
          <w:rFonts w:ascii="Arial" w:eastAsia="Times New Roman" w:hAnsi="Arial" w:cs="Arial"/>
          <w:i/>
          <w:iCs/>
          <w:color w:val="2F2A1E"/>
          <w:sz w:val="27"/>
          <w:szCs w:val="27"/>
          <w:lang w:eastAsia="ru-RU"/>
        </w:rPr>
        <w:t>самоизменении</w:t>
      </w:r>
      <w:proofErr w:type="spellEnd"/>
      <w:r w:rsidRPr="00842279">
        <w:rPr>
          <w:rFonts w:ascii="Arial" w:eastAsia="Times New Roman" w:hAnsi="Arial" w:cs="Arial"/>
          <w:i/>
          <w:iCs/>
          <w:color w:val="2F2A1E"/>
          <w:sz w:val="27"/>
          <w:szCs w:val="27"/>
          <w:lang w:eastAsia="ru-RU"/>
        </w:rPr>
        <w:t>.</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b/>
          <w:bCs/>
          <w:color w:val="2F2A1E"/>
          <w:sz w:val="27"/>
          <w:szCs w:val="27"/>
          <w:lang w:eastAsia="ru-RU"/>
        </w:rPr>
        <w:t>IV. Анализ результатов методики «Престижные профессии»</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color w:val="2F2A1E"/>
          <w:sz w:val="27"/>
          <w:szCs w:val="27"/>
          <w:lang w:eastAsia="ru-RU"/>
        </w:rPr>
        <w:t>          Классный руководитель приводит обобщенные результаты, рассказывает родителям, какие профессии учащиеся считают наиболее престижными на сегодняшний день, какие профессии выбирают (пусть пока и предварительно) их дети и по каким причинам.</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proofErr w:type="spellStart"/>
      <w:r w:rsidRPr="00842279">
        <w:rPr>
          <w:rFonts w:ascii="Arial" w:eastAsia="Times New Roman" w:hAnsi="Arial" w:cs="Arial"/>
          <w:b/>
          <w:bCs/>
          <w:color w:val="2F2A1E"/>
          <w:sz w:val="27"/>
          <w:szCs w:val="27"/>
          <w:lang w:eastAsia="ru-RU"/>
        </w:rPr>
        <w:lastRenderedPageBreak/>
        <w:t>V.Информация</w:t>
      </w:r>
      <w:proofErr w:type="spellEnd"/>
      <w:r w:rsidRPr="00842279">
        <w:rPr>
          <w:rFonts w:ascii="Arial" w:eastAsia="Times New Roman" w:hAnsi="Arial" w:cs="Arial"/>
          <w:b/>
          <w:bCs/>
          <w:color w:val="2F2A1E"/>
          <w:sz w:val="27"/>
          <w:szCs w:val="27"/>
          <w:lang w:eastAsia="ru-RU"/>
        </w:rPr>
        <w:t xml:space="preserve"> для родителей «Перспективные профессии и современная социальная ситуация»</w:t>
      </w:r>
      <w:r w:rsidRPr="00842279">
        <w:rPr>
          <w:rFonts w:ascii="Arial" w:eastAsia="Times New Roman" w:hAnsi="Arial" w:cs="Arial"/>
          <w:b/>
          <w:bCs/>
          <w:color w:val="2F2A1E"/>
          <w:sz w:val="27"/>
          <w:lang w:eastAsia="ru-RU"/>
        </w:rPr>
        <w:t> </w:t>
      </w:r>
      <w:r w:rsidRPr="00842279">
        <w:rPr>
          <w:rFonts w:ascii="Arial" w:eastAsia="Times New Roman" w:hAnsi="Arial" w:cs="Arial"/>
          <w:i/>
          <w:iCs/>
          <w:color w:val="2F2A1E"/>
          <w:sz w:val="27"/>
          <w:szCs w:val="27"/>
          <w:lang w:eastAsia="ru-RU"/>
        </w:rPr>
        <w:t>(данный материал составлен на основе современных социологических исследований)</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color w:val="2F2A1E"/>
          <w:sz w:val="27"/>
          <w:szCs w:val="27"/>
          <w:lang w:eastAsia="ru-RU"/>
        </w:rPr>
        <w:t>          Большинство подростков хотят иметь интересную и высокооплачиваемую работу, но какая профессия обеспечит им это — не знают. Им явно не хватает информации о том, как тот или иной вид занятости может быть связан с их долговременными ориентациями и жизненными целями.</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color w:val="2F2A1E"/>
          <w:sz w:val="27"/>
          <w:szCs w:val="27"/>
          <w:lang w:eastAsia="ru-RU"/>
        </w:rPr>
        <w:t xml:space="preserve">Результаты различных социологических исследований показывают, что учащиеся ориентируются на получение профессий, предполагающих средний и высший уровень профессионального образования. </w:t>
      </w:r>
      <w:proofErr w:type="gramStart"/>
      <w:r w:rsidRPr="00842279">
        <w:rPr>
          <w:rFonts w:ascii="Arial" w:eastAsia="Times New Roman" w:hAnsi="Arial" w:cs="Arial"/>
          <w:color w:val="2F2A1E"/>
          <w:sz w:val="27"/>
          <w:szCs w:val="27"/>
          <w:lang w:eastAsia="ru-RU"/>
        </w:rPr>
        <w:t>Распределение предпочтений учащихся по профессиональным сферам получается следующим: 1) финансово-экономическая деятельность; 2) юридическая, правоведческая; 3) культура, наука, образование, здравоохранение; 4) архитектура, дизайн, художественное творчество; 5) торговля, коммерция; 6) государственное управление; 7) инженерно-техническая деятельность; 8) промышленное производство.</w:t>
      </w:r>
      <w:proofErr w:type="gramEnd"/>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color w:val="2F2A1E"/>
          <w:sz w:val="27"/>
          <w:szCs w:val="27"/>
          <w:lang w:eastAsia="ru-RU"/>
        </w:rPr>
        <w:t>Как видно, профессиональные приоритеты молодежи связаны, в первую очередь, с финансово-экономической и правовой сферами деятельности.</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color w:val="2F2A1E"/>
          <w:sz w:val="27"/>
          <w:szCs w:val="27"/>
          <w:lang w:eastAsia="ru-RU"/>
        </w:rPr>
        <w:t>Однако социологи отмечают противоречие, касающееся недооценки выпускниками спроса на специалистов сферы промышленного производства. Так, в последнее время резко возросла потребность в инженерных кадрах. Она в два раза превышает предложение. Подтвердилась тенденция роста спроса производящих компаний и крупных предприятий на руководителей среднего звена, начальников производств, цехов, мастеров. Все более востребованными становятся специалисты с успешным опытом продаж продукции промышленного назначения, программисты, специалисты по информационным технологиям.</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color w:val="2F2A1E"/>
          <w:sz w:val="27"/>
          <w:szCs w:val="27"/>
          <w:lang w:eastAsia="ru-RU"/>
        </w:rPr>
        <w:t xml:space="preserve">Экономист, юрист — знаковые профессии, ставшие стереотипами привлекательности в общественном сознании. Эти стереотипы продолжают срабатывать, несмотря на насыщение рынка труда специалистами данного профиля, отсутствие соответствующих вакансий (спроса) и появление безработицы среди выпускников, имеющих данные специальности. В последнее время государство в стремлении обуздать стихию рынка начинает отдавать предпочтение административным методам управления экономикой. Результатом этого становится все </w:t>
      </w:r>
      <w:proofErr w:type="gramStart"/>
      <w:r w:rsidRPr="00842279">
        <w:rPr>
          <w:rFonts w:ascii="Arial" w:eastAsia="Times New Roman" w:hAnsi="Arial" w:cs="Arial"/>
          <w:color w:val="2F2A1E"/>
          <w:sz w:val="27"/>
          <w:szCs w:val="27"/>
          <w:lang w:eastAsia="ru-RU"/>
        </w:rPr>
        <w:t>большая</w:t>
      </w:r>
      <w:proofErr w:type="gramEnd"/>
      <w:r w:rsidRPr="00842279">
        <w:rPr>
          <w:rFonts w:ascii="Arial" w:eastAsia="Times New Roman" w:hAnsi="Arial" w:cs="Arial"/>
          <w:color w:val="2F2A1E"/>
          <w:sz w:val="27"/>
          <w:szCs w:val="27"/>
          <w:lang w:eastAsia="ru-RU"/>
        </w:rPr>
        <w:t xml:space="preserve"> не </w:t>
      </w:r>
      <w:proofErr w:type="spellStart"/>
      <w:r w:rsidRPr="00842279">
        <w:rPr>
          <w:rFonts w:ascii="Arial" w:eastAsia="Times New Roman" w:hAnsi="Arial" w:cs="Arial"/>
          <w:color w:val="2F2A1E"/>
          <w:sz w:val="27"/>
          <w:szCs w:val="27"/>
          <w:lang w:eastAsia="ru-RU"/>
        </w:rPr>
        <w:t>востребованность</w:t>
      </w:r>
      <w:proofErr w:type="spellEnd"/>
      <w:r w:rsidRPr="00842279">
        <w:rPr>
          <w:rFonts w:ascii="Arial" w:eastAsia="Times New Roman" w:hAnsi="Arial" w:cs="Arial"/>
          <w:color w:val="2F2A1E"/>
          <w:sz w:val="27"/>
          <w:szCs w:val="27"/>
          <w:lang w:eastAsia="ru-RU"/>
        </w:rPr>
        <w:t xml:space="preserve"> и очевидное перепроизводство специалистов в названных областях деятельности, что минимизирует реальные возможности их трудоустройства по имеющейся профессии.</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proofErr w:type="gramStart"/>
      <w:r w:rsidRPr="00842279">
        <w:rPr>
          <w:rFonts w:ascii="Arial" w:eastAsia="Times New Roman" w:hAnsi="Arial" w:cs="Arial"/>
          <w:color w:val="2F2A1E"/>
          <w:sz w:val="27"/>
          <w:szCs w:val="27"/>
          <w:lang w:eastAsia="ru-RU"/>
        </w:rPr>
        <w:t xml:space="preserve">Поэтому очевидно, что для разрешения противоречия между профессиональными выборами учащихся и современными </w:t>
      </w:r>
      <w:r w:rsidRPr="00842279">
        <w:rPr>
          <w:rFonts w:ascii="Arial" w:eastAsia="Times New Roman" w:hAnsi="Arial" w:cs="Arial"/>
          <w:color w:val="2F2A1E"/>
          <w:sz w:val="27"/>
          <w:szCs w:val="27"/>
          <w:lang w:eastAsia="ru-RU"/>
        </w:rPr>
        <w:lastRenderedPageBreak/>
        <w:t>потребностями рынка труда необходимо переориентировать многих выпускников с таких профессий, как экономист широкого профиля, банковский специалист, менеджер, юрист, на более реалистичные, пользующиеся спросом профессии, а именно: специалист сферы промышленного производства, инженер, руководитель среднего звена на производстве, начальник производства, цеха, мастер и др.</w:t>
      </w:r>
      <w:proofErr w:type="gramEnd"/>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color w:val="2F2A1E"/>
          <w:sz w:val="27"/>
          <w:szCs w:val="27"/>
          <w:lang w:eastAsia="ru-RU"/>
        </w:rPr>
        <w:t>Как видим, выбор направления или специальности, по которым будет осуществляться обучение, часто делается выпускниками средних школ на основании идеальных представлений о будущей желаемой работе, а не в результате анализа реальной ситуации на рынке труда, информация о которой к настоящему времени стала широкодоступной в большинстве городов страны.</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b/>
          <w:bCs/>
          <w:color w:val="2F2A1E"/>
          <w:sz w:val="27"/>
          <w:szCs w:val="27"/>
          <w:lang w:eastAsia="ru-RU"/>
        </w:rPr>
        <w:t>VI. Заключительное слово классного руководителя</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color w:val="2F2A1E"/>
          <w:sz w:val="27"/>
          <w:szCs w:val="27"/>
          <w:lang w:eastAsia="ru-RU"/>
        </w:rPr>
        <w:t>В современных общественных условиях необходимо готовить высококвалифицированных работников, обладающих несколькими смежными специальностями, способных быстро приспосабливаться к новым условиям труда, обладающих высоким профессионализмом и конкурентоспособностью, желающих заниматься самообразованием и самовоспитанием.</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color w:val="2F2A1E"/>
          <w:sz w:val="27"/>
          <w:szCs w:val="27"/>
          <w:lang w:eastAsia="ru-RU"/>
        </w:rPr>
        <w:t>Родителям желательно обратить внимание на развитие личности подростка в целом. При этом нужно опираться на ценности современных подростков: иметь счастливую семью, хорошее образование и хорошую работу, позволяющую обладать в будущем материальным достатком, а также дающую личности возможность для самоутверждения и самовыражения.</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color w:val="2F2A1E"/>
          <w:sz w:val="27"/>
          <w:szCs w:val="27"/>
          <w:lang w:eastAsia="ru-RU"/>
        </w:rPr>
        <w:t>Подросток, выбирая достойную профессию, стремится получить соответствующее образование, развить необходимые качества личности. Родители и педагоги получают при этом возможность позитивного влияния на развивающуюся личность подростка: помогают ему в формировании актуальных качеств личности и с точки зрения выбора профессии, и с точки зрения развития личности в целом.</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color w:val="2F2A1E"/>
          <w:sz w:val="27"/>
          <w:szCs w:val="27"/>
          <w:lang w:eastAsia="ru-RU"/>
        </w:rPr>
        <w:t>Исключительно важно формировать у учащихся: во-первых, гражданские и нравственные ценности, во-вторых, личностные качества, помогающие им самостоятельно ориентироваться в сложной социальной ситуации, принимать важные решения, в том числе и по поводу жизненного и профессионального самоопределения.</w:t>
      </w:r>
    </w:p>
    <w:p w:rsidR="00842279" w:rsidRPr="00842279" w:rsidRDefault="00842279" w:rsidP="00842279">
      <w:pPr>
        <w:spacing w:before="188" w:after="188" w:line="240" w:lineRule="auto"/>
        <w:rPr>
          <w:rFonts w:ascii="Arial" w:eastAsia="Times New Roman" w:hAnsi="Arial" w:cs="Arial"/>
          <w:color w:val="2F2A1E"/>
          <w:sz w:val="19"/>
          <w:szCs w:val="19"/>
          <w:lang w:eastAsia="ru-RU"/>
        </w:rPr>
      </w:pPr>
      <w:r w:rsidRPr="00842279">
        <w:rPr>
          <w:rFonts w:ascii="Arial" w:eastAsia="Times New Roman" w:hAnsi="Arial" w:cs="Arial"/>
          <w:color w:val="2F2A1E"/>
          <w:sz w:val="27"/>
          <w:szCs w:val="27"/>
          <w:lang w:eastAsia="ru-RU"/>
        </w:rPr>
        <w:t xml:space="preserve">Особое внимание следует обратить на формирование у старших подростков инициативы, самостоятельности, ответственности, </w:t>
      </w:r>
      <w:proofErr w:type="spellStart"/>
      <w:r w:rsidRPr="00842279">
        <w:rPr>
          <w:rFonts w:ascii="Arial" w:eastAsia="Times New Roman" w:hAnsi="Arial" w:cs="Arial"/>
          <w:color w:val="2F2A1E"/>
          <w:sz w:val="27"/>
          <w:szCs w:val="27"/>
          <w:lang w:eastAsia="ru-RU"/>
        </w:rPr>
        <w:t>коммуникативности</w:t>
      </w:r>
      <w:proofErr w:type="spellEnd"/>
      <w:r w:rsidRPr="00842279">
        <w:rPr>
          <w:rFonts w:ascii="Arial" w:eastAsia="Times New Roman" w:hAnsi="Arial" w:cs="Arial"/>
          <w:color w:val="2F2A1E"/>
          <w:sz w:val="27"/>
          <w:szCs w:val="27"/>
          <w:lang w:eastAsia="ru-RU"/>
        </w:rPr>
        <w:t xml:space="preserve">, дисциплинированности, эмоциональной устойчивости, заинтересованности и потребности в </w:t>
      </w:r>
      <w:proofErr w:type="spellStart"/>
      <w:r w:rsidRPr="00842279">
        <w:rPr>
          <w:rFonts w:ascii="Arial" w:eastAsia="Times New Roman" w:hAnsi="Arial" w:cs="Arial"/>
          <w:color w:val="2F2A1E"/>
          <w:sz w:val="27"/>
          <w:szCs w:val="27"/>
          <w:lang w:eastAsia="ru-RU"/>
        </w:rPr>
        <w:t>самоизменении</w:t>
      </w:r>
      <w:proofErr w:type="spellEnd"/>
      <w:r w:rsidRPr="00842279">
        <w:rPr>
          <w:rFonts w:ascii="Arial" w:eastAsia="Times New Roman" w:hAnsi="Arial" w:cs="Arial"/>
          <w:color w:val="2F2A1E"/>
          <w:sz w:val="27"/>
          <w:szCs w:val="27"/>
          <w:lang w:eastAsia="ru-RU"/>
        </w:rPr>
        <w:t xml:space="preserve">, гибкости, способности к перемене труда, к освоению новых профессий и к переквалификации, а самое главное — повышать мотивацию </w:t>
      </w:r>
      <w:r w:rsidRPr="00842279">
        <w:rPr>
          <w:rFonts w:ascii="Arial" w:eastAsia="Times New Roman" w:hAnsi="Arial" w:cs="Arial"/>
          <w:color w:val="2F2A1E"/>
          <w:sz w:val="27"/>
          <w:szCs w:val="27"/>
          <w:lang w:eastAsia="ru-RU"/>
        </w:rPr>
        <w:lastRenderedPageBreak/>
        <w:t>достижения, воспитывая доверие к себе. Также желательно, чтобы подростки приобретали опыт профессиональной деятельности.</w:t>
      </w:r>
    </w:p>
    <w:p w:rsidR="00842279" w:rsidRPr="00842279" w:rsidRDefault="00842279" w:rsidP="00842279">
      <w:pPr>
        <w:spacing w:before="297" w:after="297" w:line="240" w:lineRule="auto"/>
        <w:outlineLvl w:val="2"/>
        <w:rPr>
          <w:rFonts w:ascii="Trebuchet MS" w:eastAsia="Times New Roman" w:hAnsi="Trebuchet MS" w:cs="Arial"/>
          <w:b/>
          <w:bCs/>
          <w:color w:val="92825D"/>
          <w:sz w:val="30"/>
          <w:szCs w:val="30"/>
          <w:lang w:eastAsia="ru-RU"/>
        </w:rPr>
      </w:pPr>
      <w:r w:rsidRPr="00842279">
        <w:rPr>
          <w:rFonts w:ascii="Trebuchet MS" w:eastAsia="Times New Roman" w:hAnsi="Trebuchet MS" w:cs="Arial"/>
          <w:b/>
          <w:bCs/>
          <w:color w:val="92825D"/>
          <w:sz w:val="27"/>
          <w:szCs w:val="27"/>
          <w:lang w:eastAsia="ru-RU"/>
        </w:rPr>
        <w:t>Классный руководитель обращает внимание родителей на </w:t>
      </w:r>
      <w:r w:rsidRPr="00842279">
        <w:rPr>
          <w:rFonts w:ascii="Trebuchet MS" w:eastAsia="Times New Roman" w:hAnsi="Trebuchet MS" w:cs="Arial"/>
          <w:b/>
          <w:bCs/>
          <w:i/>
          <w:iCs/>
          <w:color w:val="92825D"/>
          <w:sz w:val="27"/>
          <w:szCs w:val="27"/>
          <w:lang w:eastAsia="ru-RU"/>
        </w:rPr>
        <w:t>списки учебных заведений</w:t>
      </w:r>
      <w:r w:rsidRPr="00842279">
        <w:rPr>
          <w:rFonts w:ascii="Trebuchet MS" w:eastAsia="Times New Roman" w:hAnsi="Trebuchet MS" w:cs="Arial"/>
          <w:b/>
          <w:bCs/>
          <w:color w:val="92825D"/>
          <w:sz w:val="27"/>
          <w:szCs w:val="27"/>
          <w:lang w:eastAsia="ru-RU"/>
        </w:rPr>
        <w:t> (список профилей в школе, школ и колледжей), которые получил каждый родитель. Советует внимательно ознакомиться с этой информацией, познакомить с ней ребенка и принять совместное решение по поводу дальнейшего обучения подростка.</w:t>
      </w:r>
    </w:p>
    <w:p w:rsidR="00A301C9" w:rsidRDefault="00A301C9"/>
    <w:sectPr w:rsidR="00A301C9" w:rsidSect="00A301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D2F41"/>
    <w:multiLevelType w:val="multilevel"/>
    <w:tmpl w:val="FEB86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842279"/>
    <w:rsid w:val="00842279"/>
    <w:rsid w:val="00A301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1C9"/>
  </w:style>
  <w:style w:type="paragraph" w:styleId="1">
    <w:name w:val="heading 1"/>
    <w:basedOn w:val="a"/>
    <w:link w:val="10"/>
    <w:uiPriority w:val="9"/>
    <w:qFormat/>
    <w:rsid w:val="008422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4227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227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42279"/>
    <w:rPr>
      <w:rFonts w:ascii="Times New Roman" w:eastAsia="Times New Roman" w:hAnsi="Times New Roman" w:cs="Times New Roman"/>
      <w:b/>
      <w:bCs/>
      <w:sz w:val="27"/>
      <w:szCs w:val="27"/>
      <w:lang w:eastAsia="ru-RU"/>
    </w:rPr>
  </w:style>
  <w:style w:type="character" w:customStyle="1" w:styleId="date">
    <w:name w:val="date"/>
    <w:basedOn w:val="a0"/>
    <w:rsid w:val="00842279"/>
  </w:style>
  <w:style w:type="character" w:customStyle="1" w:styleId="apple-converted-space">
    <w:name w:val="apple-converted-space"/>
    <w:basedOn w:val="a0"/>
    <w:rsid w:val="00842279"/>
  </w:style>
  <w:style w:type="character" w:customStyle="1" w:styleId="entry-date">
    <w:name w:val="entry-date"/>
    <w:basedOn w:val="a0"/>
    <w:rsid w:val="00842279"/>
  </w:style>
  <w:style w:type="character" w:customStyle="1" w:styleId="author">
    <w:name w:val="author"/>
    <w:basedOn w:val="a0"/>
    <w:rsid w:val="00842279"/>
  </w:style>
  <w:style w:type="character" w:styleId="a3">
    <w:name w:val="Hyperlink"/>
    <w:basedOn w:val="a0"/>
    <w:uiPriority w:val="99"/>
    <w:semiHidden/>
    <w:unhideWhenUsed/>
    <w:rsid w:val="00842279"/>
    <w:rPr>
      <w:color w:val="0000FF"/>
      <w:u w:val="single"/>
    </w:rPr>
  </w:style>
  <w:style w:type="paragraph" w:styleId="a4">
    <w:name w:val="Normal (Web)"/>
    <w:basedOn w:val="a"/>
    <w:uiPriority w:val="99"/>
    <w:semiHidden/>
    <w:unhideWhenUsed/>
    <w:rsid w:val="008422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360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2501</Words>
  <Characters>14257</Characters>
  <Application>Microsoft Office Word</Application>
  <DocSecurity>0</DocSecurity>
  <Lines>118</Lines>
  <Paragraphs>33</Paragraphs>
  <ScaleCrop>false</ScaleCrop>
  <Company/>
  <LinksUpToDate>false</LinksUpToDate>
  <CharactersWithSpaces>16725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2014-02-08T18:15:00Z</dcterms:created>
  <dcterms:modified xsi:type="dcterms:W3CDTF">2014-02-08T18:16:00Z</dcterms:modified>
</cp:coreProperties>
</file>