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1" w:rsidRPr="00B10131" w:rsidRDefault="00B10131" w:rsidP="00B10131">
      <w:pPr>
        <w:shd w:val="clear" w:color="auto" w:fill="FFFFFF"/>
        <w:spacing w:after="0" w:line="37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color w:val="371D10"/>
          <w:kern w:val="36"/>
          <w:sz w:val="24"/>
          <w:szCs w:val="24"/>
          <w:lang w:eastAsia="ru-RU"/>
        </w:rPr>
        <w:t>Дидактические материалы к конструированию урока. Методика составления конспекта урока. Как подготовить урок?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составить конспект урока? Как составить план урока? 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На эти вопросы и на многие другие вы и найдете ответы в данной статье.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Урок 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>- главная составная часть учебного процесса. Учебная деятельность преподавателя и учеников в значительной мере сосредотачивается на уроке. Качество подготовки студентов по той или иной учебной дисциплине во многом определяется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❧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уровнем проведения урока;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❧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содержательной частью;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❧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методической наполненностью;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❧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атмосферой.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Для того чтобы этот уровень был достаточно высоким, надо, чтобы преподаватель в ходе подготовки урока постарался сделать его своеобразным педагогическим произведением со своим смыслом, завязкой и развязкой подобно любому произведению искусства.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Первое, с чего надо начать подготовку к уроку: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Чётко определить для себя и сформулировать его тему;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 место темы в учебном курсе;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 ведущие понятия, на которые опирается данный урок;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Обозначить для себя ту часть учебного материала, которая будет использована в дальнейшем.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Определить и чётко сформулировать для учащихся целевую установку урока - зачем он вообще нужен?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В связи с этим надо обозначить обучающие, развивающие и воспитывающие функции урока.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Цели урока должны быть максимально конкретными.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ЦЕЛЬ ОБУЧЕНИЯ предполагает формирование у студентов  новых понятий и способов действий, системы научных знаний и т.п.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усвоение студентами законов, признаков, свойств, особенностей;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lastRenderedPageBreak/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Обобщить и систематизировать знания о... (или по конкретной теме);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Отработать навыки (какие?);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Добиться усвоения студентами каких-то понятий (вопросов).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ЦЕЛЬ ВОСПИТАНИЯ   предполагает формирование у студентов определенных свойств личности и черт характера.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патриотизма;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интернационализма;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гуманности;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мотивов труда, добросовестного отношения к труду;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мотивов учения, положительного отношения к знаниям;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дисциплинированности;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эстетических взглядов.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ЦЕЛЬ РАЗВИТИЯ предполагает в основном развитие на уроке психических каче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ств ст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удентов: интеллекта (мышления, познавательных, </w:t>
      </w:r>
      <w:proofErr w:type="spell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общетрудовых</w:t>
      </w:r>
      <w:proofErr w:type="spell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и политических умений), воли и самостоятельности.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РАЗВИТИЕ МЫШЛЕНИЯ - умения выделять существенные признаки и свойства, устанавливать единые, общие признаки и свойства целого, составлять план изучаемого материала, умения квалифицировать факты, делать обобщающие выводы, выделять общие и существенные признаки, отличать несущественные признаки и отвлекаться от них, развитие умений применять знания на практике.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РАЗВИТИЕ ПОЗНАВАТЕЛЬНЫХ УМЕНИЙ - выделять главное, составлять план, тезисы, вести конспект, наблюдать, делать опыты.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РАЗВИТИЕ ОБЩЕТРУДОВЫХ И ПОЛИТЕХНИЧЕСКИХ УМЕНИЙ - нешаблонно, творчески подходить к решению самых разнообразных задач, умение пользоваться приборами и инструментами, умение планировать, оценивать результаты выполненных действий.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РАЗВИТИЕ УМЕНИЯ УЧЕБНОГО ТРУДА - развитие умения работать в должном темпе, читать, писать, вычислять, чертить, конспектировать.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РАЗВИТИЕ ВОЛИ И САМОСТОЯТЕЛЬНОСТИ - развитие инициативы, уверенности в своих силах, развитие настойчивости, умение преодолевать трудности для достижения цели.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Уточнение типа урока.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lastRenderedPageBreak/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изучения нового материала;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закрепления и развития знаний умений и навыков;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формирования умений и навыков;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повторения;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проверки знаний;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применения знаний, умений и навыков;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Повторительно-обобщающий урок;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Комбинированный урок.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Уточнение вида урока.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к-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лекция;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Урок-беседа;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Кино-урок;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теоретических или практических самостоятельных работ (исследовательского типа);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самостоятельных работ (репродуктивного типа - устных или письменных упражнений.);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лабораторных работ;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практических работ;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- экскурсия;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Урок - семинар;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Дидактическая игра;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Анализ ситуаций;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Устный опрос;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Письменный опрос;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Контрольная работа;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Зачет.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Выбор методов и приёмов обучения.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К таким методам относятся: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1. Метод монологического изложения (монологический метод);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2. Метод диалогического изложения (диалогический метод);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3. Метод эвристической беседы (эвристический метод);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4. Метод исследовательских заданий (исследовательский метод);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5. Метод алгоритмических предписаний (алгоритмический метод);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6. Метод программированных заданий (программированный метод).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6. Спланировать учебный материал урока.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Для этого надо: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А) Подобрать по теме литературу. При этом если речь идёт о новом теоретическом материале, следует постараться, чтобы в список вошли обязательный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Б) Подобрать учебные задания, целью которых является: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Узнавание нового материала;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Воспроизведение;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знаний в знакомой ситуации;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знаний в незнакомой ситуации;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Творческий подход к знаниям.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В) Упорядочить учебные задания в соответствии с принципом «от простого к 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сложному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Составить три набора заданий: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задания, подводящие учащихся к воспроизведению материала;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задания, способствующие осмыслению материала студентом;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задания, способствующие закреплению материала студентом.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Г) Подготовить оборудование для урока.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Составить список необходимых наглядных пособий, приборов, технических средств обучения. Проверить вид классной доски так, чтобы весь новый материал оставался на доске в виде опорного конспекта.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Д) Продумать изюминку урока.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Каждый урок должен содержать что-то, что вызовет удивление, изумление, восторг студентов - одним словом, то, что они будут помнить, когда всё забудут. Это может быть интересный факт, неожиданное открытие, красивый опыт, нестандартный подход к уже 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известному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и пр.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Е) Спланировать 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студентов на уроке, для чего подумать: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Что контролировать;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Как контролировать;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Как использовать результаты контроля.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также показать студентам подлинный интерес преподавателя к их работе.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Можно в конспект урока включить таблицу, в которой зафиксировано, что, на каком этапе урока делают ученики и преподаватель.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Составить конспект с учётом структуры   урока.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Под структурой урока следует понимать устойчивый порядок внутренних связей между элементами урока. 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новых знаний на базе актуализации прежних знаний;  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новых понятий и способов действий;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умений и навыков;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MS Gothic" w:eastAsia="MS Gothic" w:hAnsi="MS Gothic" w:cs="MS Gothic" w:hint="eastAsia"/>
          <w:sz w:val="24"/>
          <w:szCs w:val="24"/>
          <w:lang w:eastAsia="ru-RU"/>
        </w:rPr>
        <w:t>✓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домашнее задание.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Необходимо подумать в какой последовательности будет организована работа с учебным материалом, как будет осуществлена смена видов деятельности учащихся, чтобы внутренние связи между элементами урока сохранились.</w:t>
      </w:r>
    </w:p>
    <w:p w:rsidR="00B10131" w:rsidRPr="00B10131" w:rsidRDefault="00B10131" w:rsidP="00B10131">
      <w:pPr>
        <w:shd w:val="clear" w:color="auto" w:fill="FFFFFF"/>
        <w:spacing w:before="157" w:after="31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4"/>
          <w:szCs w:val="24"/>
          <w:lang w:eastAsia="ru-RU"/>
        </w:rPr>
      </w:pPr>
      <w:r w:rsidRPr="00B10131">
        <w:rPr>
          <w:rFonts w:ascii="Trebuchet MS" w:eastAsia="Times New Roman" w:hAnsi="Trebuchet MS" w:cs="Arial"/>
          <w:b/>
          <w:bCs/>
          <w:color w:val="601802"/>
          <w:sz w:val="24"/>
          <w:szCs w:val="24"/>
          <w:lang w:eastAsia="ru-RU"/>
        </w:rPr>
        <w:t>Основные этапы современного урока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1. Организационный момент, характеризующийся внешней и внутренней (психологической) готовностью студентов  к уроку.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2. Проверка домашнего задания.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Проверка знаний и умений студентов для подготовки к новой теме.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4. Постановка цели занятия перед студентами.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5. Организация восприятия и осмысления новой информации, т. е. усвоение исходных знаний.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6. Первичная проверка понимания.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7. Организация усвоения способов деятельности путем  воспроизведения информации и упражнений в ее применении (в том числе смена вариантов) по образцу.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8. 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9. Обобщение изучаемого на уроке и введение его с систему  ранее усвоенных  знаний и умений.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результатами учебной деятельности, осуществляемой преподавателем и студентами, оценка знаний.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11. Домашнее задание к следующему уроку.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 xml:space="preserve">Домашние задания можно дать на любом из этапов урока в зависимости от учебной ситуации. Эта процедура, как правило, занимает очень маленький отрезок времени, но имеет очень </w:t>
      </w:r>
      <w:proofErr w:type="gramStart"/>
      <w:r w:rsidRPr="00B10131">
        <w:rPr>
          <w:rFonts w:ascii="Arial" w:eastAsia="Times New Roman" w:hAnsi="Arial" w:cs="Arial"/>
          <w:sz w:val="24"/>
          <w:szCs w:val="24"/>
          <w:lang w:eastAsia="ru-RU"/>
        </w:rPr>
        <w:t>важное значение</w:t>
      </w:r>
      <w:proofErr w:type="gramEnd"/>
      <w:r w:rsidRPr="00B10131">
        <w:rPr>
          <w:rFonts w:ascii="Arial" w:eastAsia="Times New Roman" w:hAnsi="Arial" w:cs="Arial"/>
          <w:sz w:val="24"/>
          <w:szCs w:val="24"/>
          <w:lang w:eastAsia="ru-RU"/>
        </w:rPr>
        <w:t>. Поэтому задание на дом входит в структуру урока как самостоятельный элемент методической подструктуры.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12. Подведение итогов урока.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sz w:val="24"/>
          <w:szCs w:val="24"/>
          <w:lang w:eastAsia="ru-RU"/>
        </w:rPr>
        <w:t>Главное при группировке материала 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B10131" w:rsidRPr="00B10131" w:rsidRDefault="00B10131" w:rsidP="00B10131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1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Вывод: </w:t>
      </w:r>
      <w:r w:rsidRPr="00B10131">
        <w:rPr>
          <w:rFonts w:ascii="Arial" w:eastAsia="Times New Roman" w:hAnsi="Arial" w:cs="Arial"/>
          <w:sz w:val="24"/>
          <w:szCs w:val="24"/>
          <w:lang w:eastAsia="ru-RU"/>
        </w:rPr>
        <w:t>При подготовке к уроку надо постараться сделать так, чтобы урок не только вооружал учащихся знаниями и умениями, значимость которых невозможно оспорить, но чтобы всё, что происходит на уроке, вызывало у них искренний интерес, подлинную увлечённость, формировало их творческое сознание?</w:t>
      </w:r>
    </w:p>
    <w:p w:rsidR="00103BB7" w:rsidRPr="00B10131" w:rsidRDefault="00103BB7">
      <w:pPr>
        <w:rPr>
          <w:sz w:val="24"/>
          <w:szCs w:val="24"/>
        </w:rPr>
      </w:pPr>
    </w:p>
    <w:sectPr w:rsidR="00103BB7" w:rsidRPr="00B10131" w:rsidSect="0010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0131"/>
    <w:rsid w:val="00103BB7"/>
    <w:rsid w:val="00B1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B7"/>
  </w:style>
  <w:style w:type="paragraph" w:styleId="1">
    <w:name w:val="heading 1"/>
    <w:basedOn w:val="a"/>
    <w:link w:val="10"/>
    <w:uiPriority w:val="9"/>
    <w:qFormat/>
    <w:rsid w:val="00B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131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B10131"/>
    <w:rPr>
      <w:color w:val="2C1B09"/>
      <w:u w:val="single"/>
    </w:rPr>
  </w:style>
  <w:style w:type="character" w:styleId="a4">
    <w:name w:val="Strong"/>
    <w:basedOn w:val="a0"/>
    <w:uiPriority w:val="22"/>
    <w:qFormat/>
    <w:rsid w:val="00B10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813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4758">
                              <w:marLeft w:val="0"/>
                              <w:marRight w:val="78"/>
                              <w:marTop w:val="157"/>
                              <w:marBottom w:val="16"/>
                              <w:divBdr>
                                <w:top w:val="single" w:sz="6" w:space="2" w:color="444444"/>
                                <w:left w:val="single" w:sz="6" w:space="2" w:color="444444"/>
                                <w:bottom w:val="single" w:sz="6" w:space="2" w:color="444444"/>
                                <w:right w:val="single" w:sz="6" w:space="2" w:color="444444"/>
                              </w:divBdr>
                            </w:div>
                            <w:div w:id="10377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2014-02-20T17:24:00Z</dcterms:created>
  <dcterms:modified xsi:type="dcterms:W3CDTF">2014-02-20T17:27:00Z</dcterms:modified>
</cp:coreProperties>
</file>