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Style w:val="a4"/>
          <w:rFonts w:ascii="Georgia" w:hAnsi="Georgia"/>
          <w:color w:val="394146"/>
          <w:sz w:val="20"/>
          <w:szCs w:val="20"/>
        </w:rPr>
        <w:t xml:space="preserve">План </w:t>
      </w:r>
      <w:proofErr w:type="spellStart"/>
      <w:r>
        <w:rPr>
          <w:rStyle w:val="a4"/>
          <w:rFonts w:ascii="Georgia" w:hAnsi="Georgia"/>
          <w:color w:val="394146"/>
          <w:sz w:val="20"/>
          <w:szCs w:val="20"/>
        </w:rPr>
        <w:t>написання</w:t>
      </w:r>
      <w:proofErr w:type="spellEnd"/>
      <w:r>
        <w:rPr>
          <w:rStyle w:val="a4"/>
          <w:rFonts w:ascii="Georgia" w:hAnsi="Georgia"/>
          <w:color w:val="394146"/>
          <w:sz w:val="20"/>
          <w:szCs w:val="20"/>
        </w:rPr>
        <w:t xml:space="preserve"> </w:t>
      </w:r>
      <w:proofErr w:type="spellStart"/>
      <w:proofErr w:type="gramStart"/>
      <w:r>
        <w:rPr>
          <w:rStyle w:val="a4"/>
          <w:rFonts w:ascii="Georgia" w:hAnsi="Georgia"/>
          <w:color w:val="394146"/>
          <w:sz w:val="20"/>
          <w:szCs w:val="20"/>
        </w:rPr>
        <w:t>психолого-педагог</w:t>
      </w:r>
      <w:proofErr w:type="gramEnd"/>
      <w:r>
        <w:rPr>
          <w:rStyle w:val="a4"/>
          <w:rFonts w:ascii="Georgia" w:hAnsi="Georgia"/>
          <w:color w:val="394146"/>
          <w:sz w:val="20"/>
          <w:szCs w:val="20"/>
        </w:rPr>
        <w:t>ічної</w:t>
      </w:r>
      <w:proofErr w:type="spellEnd"/>
      <w:r>
        <w:rPr>
          <w:rStyle w:val="a4"/>
          <w:rFonts w:ascii="Georgia" w:hAnsi="Georgia"/>
          <w:color w:val="394146"/>
          <w:sz w:val="20"/>
          <w:szCs w:val="20"/>
        </w:rPr>
        <w:t xml:space="preserve"> характеристики </w:t>
      </w:r>
      <w:proofErr w:type="spellStart"/>
      <w:r>
        <w:rPr>
          <w:rStyle w:val="a4"/>
          <w:rFonts w:ascii="Georgia" w:hAnsi="Georgia"/>
          <w:color w:val="394146"/>
          <w:sz w:val="20"/>
          <w:szCs w:val="20"/>
        </w:rPr>
        <w:t>учня</w:t>
      </w:r>
      <w:proofErr w:type="spellEnd"/>
      <w:r>
        <w:rPr>
          <w:rStyle w:val="a4"/>
          <w:rFonts w:ascii="Georgia" w:hAnsi="Georgia"/>
          <w:color w:val="394146"/>
          <w:sz w:val="20"/>
          <w:szCs w:val="20"/>
        </w:rPr>
        <w:t xml:space="preserve"> (</w:t>
      </w:r>
      <w:proofErr w:type="spellStart"/>
      <w:r>
        <w:rPr>
          <w:rStyle w:val="a4"/>
          <w:rFonts w:ascii="Georgia" w:hAnsi="Georgia"/>
          <w:color w:val="394146"/>
          <w:sz w:val="20"/>
          <w:szCs w:val="20"/>
        </w:rPr>
        <w:t>учениці</w:t>
      </w:r>
      <w:proofErr w:type="spellEnd"/>
      <w:r>
        <w:rPr>
          <w:rStyle w:val="a4"/>
          <w:rFonts w:ascii="Georgia" w:hAnsi="Georgia"/>
          <w:color w:val="394146"/>
          <w:sz w:val="20"/>
          <w:szCs w:val="20"/>
        </w:rPr>
        <w:t xml:space="preserve">) 4-го </w:t>
      </w:r>
      <w:proofErr w:type="spellStart"/>
      <w:r>
        <w:rPr>
          <w:rStyle w:val="a4"/>
          <w:rFonts w:ascii="Georgia" w:hAnsi="Georgia"/>
          <w:color w:val="394146"/>
          <w:sz w:val="20"/>
          <w:szCs w:val="20"/>
        </w:rPr>
        <w:t>класу</w:t>
      </w:r>
      <w:proofErr w:type="spellEnd"/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Style w:val="a4"/>
          <w:rFonts w:ascii="Georgia" w:hAnsi="Georgia"/>
          <w:color w:val="394146"/>
          <w:sz w:val="20"/>
          <w:szCs w:val="20"/>
        </w:rPr>
        <w:t xml:space="preserve">І. </w:t>
      </w:r>
      <w:proofErr w:type="spellStart"/>
      <w:r>
        <w:rPr>
          <w:rStyle w:val="a4"/>
          <w:rFonts w:ascii="Georgia" w:hAnsi="Georgia"/>
          <w:color w:val="394146"/>
          <w:sz w:val="20"/>
          <w:szCs w:val="20"/>
        </w:rPr>
        <w:t>Навчальна</w:t>
      </w:r>
      <w:proofErr w:type="spellEnd"/>
      <w:r>
        <w:rPr>
          <w:rStyle w:val="a4"/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Style w:val="a4"/>
          <w:rFonts w:ascii="Georgia" w:hAnsi="Georgia"/>
          <w:color w:val="394146"/>
          <w:sz w:val="20"/>
          <w:szCs w:val="20"/>
        </w:rPr>
        <w:t>діяльність</w:t>
      </w:r>
      <w:proofErr w:type="spellEnd"/>
      <w:r>
        <w:rPr>
          <w:rStyle w:val="a4"/>
          <w:rFonts w:ascii="Georgia" w:hAnsi="Georgia"/>
          <w:color w:val="394146"/>
          <w:sz w:val="20"/>
          <w:szCs w:val="20"/>
        </w:rPr>
        <w:t>.</w:t>
      </w:r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Fonts w:ascii="Georgia" w:hAnsi="Georgia"/>
          <w:color w:val="394146"/>
          <w:sz w:val="20"/>
          <w:szCs w:val="20"/>
        </w:rPr>
        <w:t xml:space="preserve">1. </w:t>
      </w:r>
      <w:proofErr w:type="spellStart"/>
      <w:r>
        <w:rPr>
          <w:rFonts w:ascii="Georgia" w:hAnsi="Georgia"/>
          <w:color w:val="394146"/>
          <w:sz w:val="20"/>
          <w:szCs w:val="20"/>
        </w:rPr>
        <w:t>Термін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навчання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gramStart"/>
      <w:r>
        <w:rPr>
          <w:rFonts w:ascii="Georgia" w:hAnsi="Georgia"/>
          <w:color w:val="394146"/>
          <w:sz w:val="20"/>
          <w:szCs w:val="20"/>
        </w:rPr>
        <w:t>в</w:t>
      </w:r>
      <w:proofErr w:type="gram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даній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школі</w:t>
      </w:r>
      <w:proofErr w:type="spellEnd"/>
      <w:r>
        <w:rPr>
          <w:rFonts w:ascii="Georgia" w:hAnsi="Georgia"/>
          <w:color w:val="394146"/>
          <w:sz w:val="20"/>
          <w:szCs w:val="20"/>
        </w:rPr>
        <w:t>.</w:t>
      </w:r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Fonts w:ascii="Georgia" w:hAnsi="Georgia"/>
          <w:color w:val="394146"/>
          <w:sz w:val="20"/>
          <w:szCs w:val="20"/>
        </w:rPr>
        <w:t xml:space="preserve">2.    </w:t>
      </w:r>
      <w:proofErr w:type="spellStart"/>
      <w:proofErr w:type="gramStart"/>
      <w:r>
        <w:rPr>
          <w:rFonts w:ascii="Georgia" w:hAnsi="Georgia"/>
          <w:color w:val="394146"/>
          <w:sz w:val="20"/>
          <w:szCs w:val="20"/>
        </w:rPr>
        <w:t>Р</w:t>
      </w:r>
      <w:proofErr w:type="gramEnd"/>
      <w:r>
        <w:rPr>
          <w:rFonts w:ascii="Georgia" w:hAnsi="Georgia"/>
          <w:color w:val="394146"/>
          <w:sz w:val="20"/>
          <w:szCs w:val="20"/>
        </w:rPr>
        <w:t>івень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навчальних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досягнень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394146"/>
          <w:sz w:val="20"/>
          <w:szCs w:val="20"/>
        </w:rPr>
        <w:t>лінія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успішності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(причини </w:t>
      </w:r>
      <w:proofErr w:type="spellStart"/>
      <w:r>
        <w:rPr>
          <w:rFonts w:ascii="Georgia" w:hAnsi="Georgia"/>
          <w:color w:val="394146"/>
          <w:sz w:val="20"/>
          <w:szCs w:val="20"/>
        </w:rPr>
        <w:t>її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нерівномірності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), </w:t>
      </w:r>
      <w:proofErr w:type="spellStart"/>
      <w:r>
        <w:rPr>
          <w:rFonts w:ascii="Georgia" w:hAnsi="Georgia"/>
          <w:color w:val="394146"/>
          <w:sz w:val="20"/>
          <w:szCs w:val="20"/>
        </w:rPr>
        <w:t>системність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і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міцність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знань</w:t>
      </w:r>
      <w:proofErr w:type="spellEnd"/>
      <w:r>
        <w:rPr>
          <w:rFonts w:ascii="Georgia" w:hAnsi="Georgia"/>
          <w:color w:val="394146"/>
          <w:sz w:val="20"/>
          <w:szCs w:val="20"/>
        </w:rPr>
        <w:t>.</w:t>
      </w:r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Fonts w:ascii="Georgia" w:hAnsi="Georgia"/>
          <w:color w:val="394146"/>
          <w:sz w:val="20"/>
          <w:szCs w:val="20"/>
        </w:rPr>
        <w:t>3.  </w:t>
      </w:r>
      <w:proofErr w:type="spellStart"/>
      <w:r>
        <w:rPr>
          <w:rFonts w:ascii="Georgia" w:hAnsi="Georgia"/>
          <w:color w:val="394146"/>
          <w:sz w:val="20"/>
          <w:szCs w:val="20"/>
        </w:rPr>
        <w:t>Усвідомлення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обов'язків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школяра, </w:t>
      </w:r>
      <w:proofErr w:type="spellStart"/>
      <w:r>
        <w:rPr>
          <w:rFonts w:ascii="Georgia" w:hAnsi="Georgia"/>
          <w:color w:val="394146"/>
          <w:sz w:val="20"/>
          <w:szCs w:val="20"/>
        </w:rPr>
        <w:t>інтерес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до </w:t>
      </w:r>
      <w:proofErr w:type="spellStart"/>
      <w:r>
        <w:rPr>
          <w:rFonts w:ascii="Georgia" w:hAnsi="Georgia"/>
          <w:color w:val="394146"/>
          <w:sz w:val="20"/>
          <w:szCs w:val="20"/>
        </w:rPr>
        <w:t>навчання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(до </w:t>
      </w:r>
      <w:proofErr w:type="spellStart"/>
      <w:r>
        <w:rPr>
          <w:rFonts w:ascii="Georgia" w:hAnsi="Georgia"/>
          <w:color w:val="394146"/>
          <w:sz w:val="20"/>
          <w:szCs w:val="20"/>
        </w:rPr>
        <w:t>яких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саме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предметів</w:t>
      </w:r>
      <w:proofErr w:type="spellEnd"/>
      <w:r>
        <w:rPr>
          <w:rFonts w:ascii="Georgia" w:hAnsi="Georgia"/>
          <w:color w:val="394146"/>
          <w:sz w:val="20"/>
          <w:szCs w:val="20"/>
        </w:rPr>
        <w:t>).</w:t>
      </w:r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Fonts w:ascii="Georgia" w:hAnsi="Georgia"/>
          <w:color w:val="394146"/>
          <w:sz w:val="20"/>
          <w:szCs w:val="20"/>
        </w:rPr>
        <w:t xml:space="preserve">4.  </w:t>
      </w:r>
      <w:proofErr w:type="spellStart"/>
      <w:r>
        <w:rPr>
          <w:rFonts w:ascii="Georgia" w:hAnsi="Georgia"/>
          <w:color w:val="394146"/>
          <w:sz w:val="20"/>
          <w:szCs w:val="20"/>
        </w:rPr>
        <w:t>Ставлення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до </w:t>
      </w:r>
      <w:proofErr w:type="spellStart"/>
      <w:r>
        <w:rPr>
          <w:rFonts w:ascii="Georgia" w:hAnsi="Georgia"/>
          <w:color w:val="394146"/>
          <w:sz w:val="20"/>
          <w:szCs w:val="20"/>
        </w:rPr>
        <w:t>оцінювання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своєї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навчальної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діяльності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педа</w:t>
      </w:r>
      <w:r>
        <w:rPr>
          <w:rFonts w:ascii="Georgia" w:hAnsi="Georgia"/>
          <w:color w:val="394146"/>
          <w:sz w:val="20"/>
          <w:szCs w:val="20"/>
        </w:rPr>
        <w:softHyphen/>
        <w:t>гогами.</w:t>
      </w:r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Fonts w:ascii="Georgia" w:hAnsi="Georgia"/>
          <w:color w:val="394146"/>
          <w:sz w:val="20"/>
          <w:szCs w:val="20"/>
        </w:rPr>
        <w:t xml:space="preserve">5.  </w:t>
      </w:r>
      <w:proofErr w:type="spellStart"/>
      <w:r>
        <w:rPr>
          <w:rFonts w:ascii="Georgia" w:hAnsi="Georgia"/>
          <w:color w:val="394146"/>
          <w:sz w:val="20"/>
          <w:szCs w:val="20"/>
        </w:rPr>
        <w:t>Самооцінка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своїх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успі</w:t>
      </w:r>
      <w:proofErr w:type="gramStart"/>
      <w:r>
        <w:rPr>
          <w:rFonts w:ascii="Georgia" w:hAnsi="Georgia"/>
          <w:color w:val="394146"/>
          <w:sz w:val="20"/>
          <w:szCs w:val="20"/>
        </w:rPr>
        <w:t>х</w:t>
      </w:r>
      <w:proofErr w:type="gramEnd"/>
      <w:r>
        <w:rPr>
          <w:rFonts w:ascii="Georgia" w:hAnsi="Georgia"/>
          <w:color w:val="394146"/>
          <w:sz w:val="20"/>
          <w:szCs w:val="20"/>
        </w:rPr>
        <w:t>ів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у </w:t>
      </w:r>
      <w:proofErr w:type="spellStart"/>
      <w:r>
        <w:rPr>
          <w:rFonts w:ascii="Georgia" w:hAnsi="Georgia"/>
          <w:color w:val="394146"/>
          <w:sz w:val="20"/>
          <w:szCs w:val="20"/>
        </w:rPr>
        <w:t>навчанні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394146"/>
          <w:sz w:val="20"/>
          <w:szCs w:val="20"/>
        </w:rPr>
        <w:t>її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мотивація</w:t>
      </w:r>
      <w:proofErr w:type="spellEnd"/>
      <w:r>
        <w:rPr>
          <w:rFonts w:ascii="Georgia" w:hAnsi="Georgia"/>
          <w:color w:val="394146"/>
          <w:sz w:val="20"/>
          <w:szCs w:val="20"/>
        </w:rPr>
        <w:t>.</w:t>
      </w:r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Fonts w:ascii="Georgia" w:hAnsi="Georgia"/>
          <w:color w:val="394146"/>
          <w:sz w:val="20"/>
          <w:szCs w:val="20"/>
        </w:rPr>
        <w:t xml:space="preserve">6. </w:t>
      </w:r>
      <w:proofErr w:type="spellStart"/>
      <w:r>
        <w:rPr>
          <w:rFonts w:ascii="Georgia" w:hAnsi="Georgia"/>
          <w:color w:val="394146"/>
          <w:sz w:val="20"/>
          <w:szCs w:val="20"/>
        </w:rPr>
        <w:t>Особливості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процесів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пам'я</w:t>
      </w:r>
      <w:r>
        <w:rPr>
          <w:rFonts w:ascii="Georgia" w:hAnsi="Georgia"/>
          <w:color w:val="394146"/>
          <w:sz w:val="20"/>
          <w:szCs w:val="20"/>
        </w:rPr>
        <w:softHyphen/>
        <w:t>ті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394146"/>
          <w:sz w:val="20"/>
          <w:szCs w:val="20"/>
        </w:rPr>
        <w:t>мислення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394146"/>
          <w:sz w:val="20"/>
          <w:szCs w:val="20"/>
        </w:rPr>
        <w:t>сприймання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394146"/>
          <w:sz w:val="20"/>
          <w:szCs w:val="20"/>
        </w:rPr>
        <w:t>мов</w:t>
      </w:r>
      <w:r>
        <w:rPr>
          <w:rFonts w:ascii="Georgia" w:hAnsi="Georgia"/>
          <w:color w:val="394146"/>
          <w:sz w:val="20"/>
          <w:szCs w:val="20"/>
        </w:rPr>
        <w:softHyphen/>
        <w:t>лення</w:t>
      </w:r>
      <w:proofErr w:type="spellEnd"/>
      <w:r>
        <w:rPr>
          <w:rFonts w:ascii="Georgia" w:hAnsi="Georgia"/>
          <w:color w:val="394146"/>
          <w:sz w:val="20"/>
          <w:szCs w:val="20"/>
        </w:rPr>
        <w:t>.</w:t>
      </w:r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Fonts w:ascii="Georgia" w:hAnsi="Georgia"/>
          <w:color w:val="394146"/>
          <w:sz w:val="20"/>
          <w:szCs w:val="20"/>
        </w:rPr>
        <w:t xml:space="preserve">7. </w:t>
      </w:r>
      <w:proofErr w:type="spellStart"/>
      <w:r>
        <w:rPr>
          <w:rFonts w:ascii="Georgia" w:hAnsi="Georgia"/>
          <w:color w:val="394146"/>
          <w:sz w:val="20"/>
          <w:szCs w:val="20"/>
        </w:rPr>
        <w:t>Ступінь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сформованості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вмін</w:t>
      </w:r>
      <w:r>
        <w:rPr>
          <w:rFonts w:ascii="Georgia" w:hAnsi="Georgia"/>
          <w:color w:val="394146"/>
          <w:sz w:val="20"/>
          <w:szCs w:val="20"/>
        </w:rPr>
        <w:softHyphen/>
        <w:t>ня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вчитися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394146"/>
          <w:sz w:val="20"/>
          <w:szCs w:val="20"/>
        </w:rPr>
        <w:t>планувати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gramStart"/>
      <w:r>
        <w:rPr>
          <w:rFonts w:ascii="Georgia" w:hAnsi="Georgia"/>
          <w:color w:val="394146"/>
          <w:sz w:val="20"/>
          <w:szCs w:val="20"/>
        </w:rPr>
        <w:t>свою</w:t>
      </w:r>
      <w:proofErr w:type="gramEnd"/>
      <w:r>
        <w:rPr>
          <w:rFonts w:ascii="Georgia" w:hAnsi="Georgia"/>
          <w:color w:val="394146"/>
          <w:sz w:val="20"/>
          <w:szCs w:val="20"/>
        </w:rPr>
        <w:t xml:space="preserve"> роботу, </w:t>
      </w:r>
      <w:proofErr w:type="spellStart"/>
      <w:r>
        <w:rPr>
          <w:rFonts w:ascii="Georgia" w:hAnsi="Georgia"/>
          <w:color w:val="394146"/>
          <w:sz w:val="20"/>
          <w:szCs w:val="20"/>
        </w:rPr>
        <w:t>контролювати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себе.</w:t>
      </w:r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Style w:val="a4"/>
          <w:rFonts w:ascii="Georgia" w:hAnsi="Georgia"/>
          <w:color w:val="394146"/>
          <w:sz w:val="20"/>
          <w:szCs w:val="20"/>
        </w:rPr>
        <w:t xml:space="preserve">II.  </w:t>
      </w:r>
      <w:proofErr w:type="spellStart"/>
      <w:r>
        <w:rPr>
          <w:rStyle w:val="a4"/>
          <w:rFonts w:ascii="Georgia" w:hAnsi="Georgia"/>
          <w:color w:val="394146"/>
          <w:sz w:val="20"/>
          <w:szCs w:val="20"/>
        </w:rPr>
        <w:t>Трудова</w:t>
      </w:r>
      <w:proofErr w:type="spellEnd"/>
      <w:r>
        <w:rPr>
          <w:rStyle w:val="a4"/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Style w:val="a4"/>
          <w:rFonts w:ascii="Georgia" w:hAnsi="Georgia"/>
          <w:color w:val="394146"/>
          <w:sz w:val="20"/>
          <w:szCs w:val="20"/>
        </w:rPr>
        <w:t>діяльність</w:t>
      </w:r>
      <w:proofErr w:type="spellEnd"/>
      <w:r>
        <w:rPr>
          <w:rStyle w:val="a4"/>
          <w:rFonts w:ascii="Georgia" w:hAnsi="Georgia"/>
          <w:color w:val="394146"/>
          <w:sz w:val="20"/>
          <w:szCs w:val="20"/>
        </w:rPr>
        <w:t>.</w:t>
      </w:r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Fonts w:ascii="Georgia" w:hAnsi="Georgia"/>
          <w:color w:val="394146"/>
          <w:sz w:val="20"/>
          <w:szCs w:val="20"/>
        </w:rPr>
        <w:t xml:space="preserve">1.    Участь у </w:t>
      </w:r>
      <w:proofErr w:type="spellStart"/>
      <w:proofErr w:type="gramStart"/>
      <w:r>
        <w:rPr>
          <w:rFonts w:ascii="Georgia" w:hAnsi="Georgia"/>
          <w:color w:val="394146"/>
          <w:sz w:val="20"/>
          <w:szCs w:val="20"/>
        </w:rPr>
        <w:t>р</w:t>
      </w:r>
      <w:proofErr w:type="gramEnd"/>
      <w:r>
        <w:rPr>
          <w:rFonts w:ascii="Georgia" w:hAnsi="Georgia"/>
          <w:color w:val="394146"/>
          <w:sz w:val="20"/>
          <w:szCs w:val="20"/>
        </w:rPr>
        <w:t>ізних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видах </w:t>
      </w:r>
      <w:proofErr w:type="spellStart"/>
      <w:r>
        <w:rPr>
          <w:rFonts w:ascii="Georgia" w:hAnsi="Georgia"/>
          <w:color w:val="394146"/>
          <w:sz w:val="20"/>
          <w:szCs w:val="20"/>
        </w:rPr>
        <w:t>суспільно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корисних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заходів</w:t>
      </w:r>
      <w:proofErr w:type="spellEnd"/>
      <w:r>
        <w:rPr>
          <w:rFonts w:ascii="Georgia" w:hAnsi="Georgia"/>
          <w:color w:val="394146"/>
          <w:sz w:val="20"/>
          <w:szCs w:val="20"/>
        </w:rPr>
        <w:t>.</w:t>
      </w:r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Fonts w:ascii="Georgia" w:hAnsi="Georgia"/>
          <w:color w:val="394146"/>
          <w:sz w:val="20"/>
          <w:szCs w:val="20"/>
        </w:rPr>
        <w:t xml:space="preserve">2.    </w:t>
      </w:r>
      <w:proofErr w:type="spellStart"/>
      <w:r>
        <w:rPr>
          <w:rFonts w:ascii="Georgia" w:hAnsi="Georgia"/>
          <w:color w:val="394146"/>
          <w:sz w:val="20"/>
          <w:szCs w:val="20"/>
        </w:rPr>
        <w:t>Працелюбність</w:t>
      </w:r>
      <w:proofErr w:type="spellEnd"/>
      <w:r>
        <w:rPr>
          <w:rFonts w:ascii="Georgia" w:hAnsi="Georgia"/>
          <w:color w:val="394146"/>
          <w:sz w:val="20"/>
          <w:szCs w:val="20"/>
        </w:rPr>
        <w:t>.</w:t>
      </w:r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Style w:val="a4"/>
          <w:rFonts w:ascii="Georgia" w:hAnsi="Georgia"/>
          <w:color w:val="394146"/>
          <w:sz w:val="20"/>
          <w:szCs w:val="20"/>
        </w:rPr>
        <w:t xml:space="preserve">III. </w:t>
      </w:r>
      <w:proofErr w:type="spellStart"/>
      <w:r>
        <w:rPr>
          <w:rStyle w:val="a4"/>
          <w:rFonts w:ascii="Georgia" w:hAnsi="Georgia"/>
          <w:color w:val="394146"/>
          <w:sz w:val="20"/>
          <w:szCs w:val="20"/>
        </w:rPr>
        <w:t>Загальна</w:t>
      </w:r>
      <w:proofErr w:type="spellEnd"/>
      <w:r>
        <w:rPr>
          <w:rStyle w:val="a4"/>
          <w:rFonts w:ascii="Georgia" w:hAnsi="Georgia"/>
          <w:color w:val="394146"/>
          <w:sz w:val="20"/>
          <w:szCs w:val="20"/>
        </w:rPr>
        <w:t xml:space="preserve"> характеристика.</w:t>
      </w:r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Fonts w:ascii="Georgia" w:hAnsi="Georgia"/>
          <w:color w:val="394146"/>
          <w:sz w:val="20"/>
          <w:szCs w:val="20"/>
        </w:rPr>
        <w:t xml:space="preserve">1.    </w:t>
      </w:r>
      <w:proofErr w:type="spellStart"/>
      <w:r>
        <w:rPr>
          <w:rFonts w:ascii="Georgia" w:hAnsi="Georgia"/>
          <w:color w:val="394146"/>
          <w:sz w:val="20"/>
          <w:szCs w:val="20"/>
        </w:rPr>
        <w:t>Дисциплінованість</w:t>
      </w:r>
      <w:proofErr w:type="spellEnd"/>
      <w:r>
        <w:rPr>
          <w:rFonts w:ascii="Georgia" w:hAnsi="Georgia"/>
          <w:color w:val="394146"/>
          <w:sz w:val="20"/>
          <w:szCs w:val="20"/>
        </w:rPr>
        <w:t>.</w:t>
      </w:r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Fonts w:ascii="Georgia" w:hAnsi="Georgia"/>
          <w:color w:val="394146"/>
          <w:sz w:val="20"/>
          <w:szCs w:val="20"/>
        </w:rPr>
        <w:t xml:space="preserve">2. </w:t>
      </w:r>
      <w:proofErr w:type="spellStart"/>
      <w:r>
        <w:rPr>
          <w:rFonts w:ascii="Georgia" w:hAnsi="Georgia"/>
          <w:color w:val="394146"/>
          <w:sz w:val="20"/>
          <w:szCs w:val="20"/>
        </w:rPr>
        <w:t>Реакція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на </w:t>
      </w:r>
      <w:proofErr w:type="spellStart"/>
      <w:r>
        <w:rPr>
          <w:rFonts w:ascii="Georgia" w:hAnsi="Georgia"/>
          <w:color w:val="394146"/>
          <w:sz w:val="20"/>
          <w:szCs w:val="20"/>
        </w:rPr>
        <w:t>зауваження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дорос</w:t>
      </w:r>
      <w:r>
        <w:rPr>
          <w:rFonts w:ascii="Georgia" w:hAnsi="Georgia"/>
          <w:color w:val="394146"/>
          <w:sz w:val="20"/>
          <w:szCs w:val="20"/>
        </w:rPr>
        <w:softHyphen/>
        <w:t>лих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394146"/>
          <w:sz w:val="20"/>
          <w:szCs w:val="20"/>
        </w:rPr>
        <w:t>емоційна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вразливість</w:t>
      </w:r>
      <w:proofErr w:type="spellEnd"/>
      <w:r>
        <w:rPr>
          <w:rFonts w:ascii="Georgia" w:hAnsi="Georgia"/>
          <w:color w:val="394146"/>
          <w:sz w:val="20"/>
          <w:szCs w:val="20"/>
        </w:rPr>
        <w:t>.</w:t>
      </w:r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Fonts w:ascii="Georgia" w:hAnsi="Georgia"/>
          <w:color w:val="394146"/>
          <w:sz w:val="20"/>
          <w:szCs w:val="20"/>
        </w:rPr>
        <w:t xml:space="preserve">3. </w:t>
      </w:r>
      <w:proofErr w:type="spellStart"/>
      <w:r>
        <w:rPr>
          <w:rFonts w:ascii="Georgia" w:hAnsi="Georgia"/>
          <w:color w:val="394146"/>
          <w:sz w:val="20"/>
          <w:szCs w:val="20"/>
        </w:rPr>
        <w:t>Місце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у </w:t>
      </w:r>
      <w:proofErr w:type="spellStart"/>
      <w:r>
        <w:rPr>
          <w:rFonts w:ascii="Georgia" w:hAnsi="Georgia"/>
          <w:color w:val="394146"/>
          <w:sz w:val="20"/>
          <w:szCs w:val="20"/>
        </w:rPr>
        <w:t>класному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колективі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(</w:t>
      </w:r>
      <w:proofErr w:type="spellStart"/>
      <w:r>
        <w:rPr>
          <w:rFonts w:ascii="Georgia" w:hAnsi="Georgia"/>
          <w:color w:val="394146"/>
          <w:sz w:val="20"/>
          <w:szCs w:val="20"/>
        </w:rPr>
        <w:t>формальне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чи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неформальне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лідер</w:t>
      </w:r>
      <w:r>
        <w:rPr>
          <w:rFonts w:ascii="Georgia" w:hAnsi="Georgia"/>
          <w:color w:val="394146"/>
          <w:sz w:val="20"/>
          <w:szCs w:val="20"/>
        </w:rPr>
        <w:softHyphen/>
        <w:t>ство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394146"/>
          <w:sz w:val="20"/>
          <w:szCs w:val="20"/>
        </w:rPr>
        <w:t>позиція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«</w:t>
      </w:r>
      <w:proofErr w:type="spellStart"/>
      <w:proofErr w:type="gramStart"/>
      <w:r>
        <w:rPr>
          <w:rFonts w:ascii="Georgia" w:hAnsi="Georgia"/>
          <w:color w:val="394146"/>
          <w:sz w:val="20"/>
          <w:szCs w:val="20"/>
        </w:rPr>
        <w:t>п</w:t>
      </w:r>
      <w:proofErr w:type="gramEnd"/>
      <w:r>
        <w:rPr>
          <w:rFonts w:ascii="Georgia" w:hAnsi="Georgia"/>
          <w:color w:val="394146"/>
          <w:sz w:val="20"/>
          <w:szCs w:val="20"/>
        </w:rPr>
        <w:t>ідлеглого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» </w:t>
      </w:r>
      <w:proofErr w:type="spellStart"/>
      <w:r>
        <w:rPr>
          <w:rFonts w:ascii="Georgia" w:hAnsi="Georgia"/>
          <w:color w:val="394146"/>
          <w:sz w:val="20"/>
          <w:szCs w:val="20"/>
        </w:rPr>
        <w:t>тощо</w:t>
      </w:r>
      <w:proofErr w:type="spellEnd"/>
      <w:r>
        <w:rPr>
          <w:rFonts w:ascii="Georgia" w:hAnsi="Georgia"/>
          <w:color w:val="394146"/>
          <w:sz w:val="20"/>
          <w:szCs w:val="20"/>
        </w:rPr>
        <w:t>).</w:t>
      </w:r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Fonts w:ascii="Georgia" w:hAnsi="Georgia"/>
          <w:color w:val="394146"/>
          <w:sz w:val="20"/>
          <w:szCs w:val="20"/>
        </w:rPr>
        <w:t xml:space="preserve">4. </w:t>
      </w:r>
      <w:proofErr w:type="spellStart"/>
      <w:r>
        <w:rPr>
          <w:rFonts w:ascii="Georgia" w:hAnsi="Georgia"/>
          <w:color w:val="394146"/>
          <w:sz w:val="20"/>
          <w:szCs w:val="20"/>
        </w:rPr>
        <w:t>Ініціативність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394146"/>
          <w:sz w:val="20"/>
          <w:szCs w:val="20"/>
        </w:rPr>
        <w:t>співпраця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у </w:t>
      </w:r>
      <w:proofErr w:type="spellStart"/>
      <w:r>
        <w:rPr>
          <w:rFonts w:ascii="Georgia" w:hAnsi="Georgia"/>
          <w:color w:val="394146"/>
          <w:sz w:val="20"/>
          <w:szCs w:val="20"/>
        </w:rPr>
        <w:t>груповій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94146"/>
          <w:sz w:val="20"/>
          <w:szCs w:val="20"/>
        </w:rPr>
        <w:t>роботі</w:t>
      </w:r>
      <w:proofErr w:type="spellEnd"/>
      <w:r>
        <w:rPr>
          <w:rFonts w:ascii="Georgia" w:hAnsi="Georgia"/>
          <w:color w:val="394146"/>
          <w:sz w:val="20"/>
          <w:szCs w:val="20"/>
        </w:rPr>
        <w:t>.</w:t>
      </w:r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Style w:val="a4"/>
          <w:rFonts w:ascii="Georgia" w:hAnsi="Georgia"/>
          <w:color w:val="394146"/>
          <w:sz w:val="20"/>
          <w:szCs w:val="20"/>
        </w:rPr>
        <w:t xml:space="preserve">IV. </w:t>
      </w:r>
      <w:proofErr w:type="spellStart"/>
      <w:r>
        <w:rPr>
          <w:rStyle w:val="a4"/>
          <w:rFonts w:ascii="Georgia" w:hAnsi="Georgia"/>
          <w:color w:val="394146"/>
          <w:sz w:val="20"/>
          <w:szCs w:val="20"/>
        </w:rPr>
        <w:t>Психологічні</w:t>
      </w:r>
      <w:proofErr w:type="spellEnd"/>
      <w:r>
        <w:rPr>
          <w:rStyle w:val="a4"/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Style w:val="a4"/>
          <w:rFonts w:ascii="Georgia" w:hAnsi="Georgia"/>
          <w:color w:val="394146"/>
          <w:sz w:val="20"/>
          <w:szCs w:val="20"/>
        </w:rPr>
        <w:t>особливості</w:t>
      </w:r>
      <w:proofErr w:type="spellEnd"/>
      <w:r>
        <w:rPr>
          <w:rStyle w:val="a4"/>
          <w:rFonts w:ascii="Georgia" w:hAnsi="Georgia"/>
          <w:color w:val="394146"/>
          <w:sz w:val="20"/>
          <w:szCs w:val="20"/>
        </w:rPr>
        <w:t>.</w:t>
      </w:r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Fonts w:ascii="Georgia" w:hAnsi="Georgia"/>
          <w:color w:val="394146"/>
          <w:sz w:val="20"/>
          <w:szCs w:val="20"/>
        </w:rPr>
        <w:t xml:space="preserve">1. </w:t>
      </w:r>
      <w:proofErr w:type="spellStart"/>
      <w:r>
        <w:rPr>
          <w:rFonts w:ascii="Georgia" w:hAnsi="Georgia"/>
          <w:color w:val="394146"/>
          <w:sz w:val="20"/>
          <w:szCs w:val="20"/>
        </w:rPr>
        <w:t>Настрій</w:t>
      </w:r>
      <w:proofErr w:type="spellEnd"/>
      <w:r>
        <w:rPr>
          <w:rFonts w:ascii="Georgia" w:hAnsi="Georgia"/>
          <w:color w:val="394146"/>
          <w:sz w:val="20"/>
          <w:szCs w:val="20"/>
        </w:rPr>
        <w:t>.</w:t>
      </w:r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Fonts w:ascii="Georgia" w:hAnsi="Georgia"/>
          <w:color w:val="394146"/>
          <w:sz w:val="20"/>
          <w:szCs w:val="20"/>
        </w:rPr>
        <w:t xml:space="preserve">2. </w:t>
      </w:r>
      <w:proofErr w:type="spellStart"/>
      <w:r>
        <w:rPr>
          <w:rFonts w:ascii="Georgia" w:hAnsi="Georgia"/>
          <w:color w:val="394146"/>
          <w:sz w:val="20"/>
          <w:szCs w:val="20"/>
        </w:rPr>
        <w:t>Мобільність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394146"/>
          <w:sz w:val="20"/>
          <w:szCs w:val="20"/>
        </w:rPr>
        <w:t>комунікабель</w:t>
      </w:r>
      <w:r>
        <w:rPr>
          <w:rFonts w:ascii="Georgia" w:hAnsi="Georgia"/>
          <w:color w:val="394146"/>
          <w:sz w:val="20"/>
          <w:szCs w:val="20"/>
        </w:rPr>
        <w:softHyphen/>
        <w:t>ність</w:t>
      </w:r>
      <w:proofErr w:type="spellEnd"/>
      <w:r>
        <w:rPr>
          <w:rFonts w:ascii="Georgia" w:hAnsi="Georgia"/>
          <w:color w:val="394146"/>
          <w:sz w:val="20"/>
          <w:szCs w:val="20"/>
        </w:rPr>
        <w:t>.</w:t>
      </w:r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Fonts w:ascii="Georgia" w:hAnsi="Georgia"/>
          <w:color w:val="394146"/>
          <w:sz w:val="20"/>
          <w:szCs w:val="20"/>
        </w:rPr>
        <w:t xml:space="preserve">3. </w:t>
      </w:r>
      <w:proofErr w:type="spellStart"/>
      <w:r>
        <w:rPr>
          <w:rFonts w:ascii="Georgia" w:hAnsi="Georgia"/>
          <w:color w:val="394146"/>
          <w:sz w:val="20"/>
          <w:szCs w:val="20"/>
        </w:rPr>
        <w:t>Врівноваженість</w:t>
      </w:r>
      <w:proofErr w:type="spellEnd"/>
      <w:r>
        <w:rPr>
          <w:rFonts w:ascii="Georgia" w:hAnsi="Georgia"/>
          <w:color w:val="394146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394146"/>
          <w:sz w:val="20"/>
          <w:szCs w:val="20"/>
        </w:rPr>
        <w:t>стрима</w:t>
      </w:r>
      <w:r>
        <w:rPr>
          <w:rFonts w:ascii="Georgia" w:hAnsi="Georgia"/>
          <w:color w:val="394146"/>
          <w:sz w:val="20"/>
          <w:szCs w:val="20"/>
        </w:rPr>
        <w:softHyphen/>
        <w:t>ність</w:t>
      </w:r>
      <w:proofErr w:type="spellEnd"/>
      <w:r>
        <w:rPr>
          <w:rFonts w:ascii="Georgia" w:hAnsi="Georgia"/>
          <w:color w:val="394146"/>
          <w:sz w:val="20"/>
          <w:szCs w:val="20"/>
        </w:rPr>
        <w:t>.</w:t>
      </w:r>
    </w:p>
    <w:p w:rsidR="00C746CB" w:rsidRDefault="00C746CB" w:rsidP="00C746CB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Georgia" w:hAnsi="Georgia"/>
          <w:color w:val="394146"/>
          <w:sz w:val="20"/>
          <w:szCs w:val="20"/>
        </w:rPr>
      </w:pPr>
      <w:r>
        <w:rPr>
          <w:rStyle w:val="a4"/>
          <w:rFonts w:ascii="Georgia" w:hAnsi="Georgia"/>
          <w:color w:val="394146"/>
          <w:sz w:val="20"/>
          <w:szCs w:val="20"/>
        </w:rPr>
        <w:t>V. </w:t>
      </w:r>
      <w:proofErr w:type="spellStart"/>
      <w:r>
        <w:rPr>
          <w:rStyle w:val="a4"/>
          <w:rFonts w:ascii="Georgia" w:hAnsi="Georgia"/>
          <w:color w:val="394146"/>
          <w:sz w:val="20"/>
          <w:szCs w:val="20"/>
        </w:rPr>
        <w:t>Рекомендації</w:t>
      </w:r>
      <w:proofErr w:type="spellEnd"/>
      <w:r>
        <w:rPr>
          <w:rStyle w:val="a4"/>
          <w:rFonts w:ascii="Georgia" w:hAnsi="Georgia"/>
          <w:color w:val="394146"/>
          <w:sz w:val="20"/>
          <w:szCs w:val="20"/>
        </w:rPr>
        <w:t xml:space="preserve"> для </w:t>
      </w:r>
      <w:proofErr w:type="spellStart"/>
      <w:r>
        <w:rPr>
          <w:rStyle w:val="a4"/>
          <w:rFonts w:ascii="Georgia" w:hAnsi="Georgia"/>
          <w:color w:val="394146"/>
          <w:sz w:val="20"/>
          <w:szCs w:val="20"/>
        </w:rPr>
        <w:t>вчителів</w:t>
      </w:r>
      <w:proofErr w:type="spellEnd"/>
      <w:r>
        <w:rPr>
          <w:rStyle w:val="a4"/>
          <w:rFonts w:ascii="Georgia" w:hAnsi="Georgia"/>
          <w:color w:val="394146"/>
          <w:sz w:val="20"/>
          <w:szCs w:val="20"/>
        </w:rPr>
        <w:t xml:space="preserve">, </w:t>
      </w:r>
      <w:proofErr w:type="spellStart"/>
      <w:r>
        <w:rPr>
          <w:rStyle w:val="a4"/>
          <w:rFonts w:ascii="Georgia" w:hAnsi="Georgia"/>
          <w:color w:val="394146"/>
          <w:sz w:val="20"/>
          <w:szCs w:val="20"/>
        </w:rPr>
        <w:t>що</w:t>
      </w:r>
      <w:proofErr w:type="spellEnd"/>
      <w:r>
        <w:rPr>
          <w:rStyle w:val="a4"/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Style w:val="a4"/>
          <w:rFonts w:ascii="Georgia" w:hAnsi="Georgia"/>
          <w:color w:val="394146"/>
          <w:sz w:val="20"/>
          <w:szCs w:val="20"/>
        </w:rPr>
        <w:t>надалі</w:t>
      </w:r>
      <w:proofErr w:type="spellEnd"/>
      <w:r>
        <w:rPr>
          <w:rStyle w:val="a4"/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Style w:val="a4"/>
          <w:rFonts w:ascii="Georgia" w:hAnsi="Georgia"/>
          <w:color w:val="394146"/>
          <w:sz w:val="20"/>
          <w:szCs w:val="20"/>
        </w:rPr>
        <w:t>працюватимуть</w:t>
      </w:r>
      <w:proofErr w:type="spellEnd"/>
      <w:r>
        <w:rPr>
          <w:rStyle w:val="a4"/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Style w:val="a4"/>
          <w:rFonts w:ascii="Georgia" w:hAnsi="Georgia"/>
          <w:color w:val="394146"/>
          <w:sz w:val="20"/>
          <w:szCs w:val="20"/>
        </w:rPr>
        <w:t>з</w:t>
      </w:r>
      <w:proofErr w:type="spellEnd"/>
      <w:r>
        <w:rPr>
          <w:rStyle w:val="a4"/>
          <w:rFonts w:ascii="Georgia" w:hAnsi="Georgia"/>
          <w:color w:val="394146"/>
          <w:sz w:val="20"/>
          <w:szCs w:val="20"/>
        </w:rPr>
        <w:t xml:space="preserve"> </w:t>
      </w:r>
      <w:proofErr w:type="spellStart"/>
      <w:r>
        <w:rPr>
          <w:rStyle w:val="a4"/>
          <w:rFonts w:ascii="Georgia" w:hAnsi="Georgia"/>
          <w:color w:val="394146"/>
          <w:sz w:val="20"/>
          <w:szCs w:val="20"/>
        </w:rPr>
        <w:t>дитиною</w:t>
      </w:r>
      <w:proofErr w:type="spellEnd"/>
    </w:p>
    <w:p w:rsidR="00733165" w:rsidRDefault="00733165"/>
    <w:sectPr w:rsidR="00733165" w:rsidSect="0073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6CB"/>
    <w:rsid w:val="00733165"/>
    <w:rsid w:val="00C7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6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2014-01-18T16:29:00Z</dcterms:created>
  <dcterms:modified xsi:type="dcterms:W3CDTF">2014-01-18T16:31:00Z</dcterms:modified>
</cp:coreProperties>
</file>